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9C" w:rsidRDefault="00114FDE" w:rsidP="00C61180">
      <w:pPr>
        <w:ind w:left="-567"/>
        <w:rPr>
          <w:rFonts w:ascii="Times New Roman" w:hAnsi="Times New Roman" w:cs="Times New Roman"/>
          <w:sz w:val="24"/>
        </w:rPr>
      </w:pPr>
      <w:r>
        <w:rPr>
          <w:noProof/>
          <w:lang w:eastAsia="ru-RU"/>
        </w:rPr>
        <mc:AlternateContent>
          <mc:Choice Requires="wps">
            <w:drawing>
              <wp:anchor distT="0" distB="0" distL="114300" distR="114300" simplePos="0" relativeHeight="251689984" behindDoc="0" locked="0" layoutInCell="1" allowOverlap="1" wp14:anchorId="1AD6A82D" wp14:editId="37FE8404">
                <wp:simplePos x="0" y="0"/>
                <wp:positionH relativeFrom="column">
                  <wp:posOffset>2196465</wp:posOffset>
                </wp:positionH>
                <wp:positionV relativeFrom="paragraph">
                  <wp:posOffset>78741</wp:posOffset>
                </wp:positionV>
                <wp:extent cx="3904091" cy="345440"/>
                <wp:effectExtent l="0" t="0" r="0" b="0"/>
                <wp:wrapNone/>
                <wp:docPr id="4" name="TextBox 56"/>
                <wp:cNvGraphicFramePr/>
                <a:graphic xmlns:a="http://schemas.openxmlformats.org/drawingml/2006/main">
                  <a:graphicData uri="http://schemas.microsoft.com/office/word/2010/wordprocessingShape">
                    <wps:wsp>
                      <wps:cNvSpPr txBox="1"/>
                      <wps:spPr>
                        <a:xfrm>
                          <a:off x="0" y="0"/>
                          <a:ext cx="3904091" cy="345440"/>
                        </a:xfrm>
                        <a:prstGeom prst="rect">
                          <a:avLst/>
                        </a:prstGeom>
                        <a:noFill/>
                      </wps:spPr>
                      <wps:txbx>
                        <w:txbxContent>
                          <w:p w:rsidR="00055F7E" w:rsidRPr="003E1EEE" w:rsidRDefault="00055F7E" w:rsidP="00055F7E">
                            <w:pPr>
                              <w:pStyle w:val="a3"/>
                              <w:spacing w:before="0" w:beforeAutospacing="0" w:after="0" w:afterAutospacing="0"/>
                              <w:jc w:val="center"/>
                            </w:pPr>
                            <w:r w:rsidRPr="003E1EEE">
                              <w:rPr>
                                <w:color w:val="000000" w:themeColor="text1"/>
                                <w:kern w:val="24"/>
                                <w:sz w:val="32"/>
                                <w:szCs w:val="32"/>
                              </w:rPr>
                              <w:t xml:space="preserve"> </w:t>
                            </w:r>
                            <w:r>
                              <w:rPr>
                                <w:b/>
                                <w:color w:val="000000" w:themeColor="text1"/>
                                <w:kern w:val="24"/>
                                <w:sz w:val="32"/>
                                <w:szCs w:val="32"/>
                              </w:rPr>
                              <w:t>Паспорт продукта</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AD6A82D" id="_x0000_t202" coordsize="21600,21600" o:spt="202" path="m,l,21600r21600,l21600,xe">
                <v:stroke joinstyle="miter"/>
                <v:path gradientshapeok="t" o:connecttype="rect"/>
              </v:shapetype>
              <v:shape id="TextBox 56" o:spid="_x0000_s1026" type="#_x0000_t202" style="position:absolute;left:0;text-align:left;margin-left:172.95pt;margin-top:6.2pt;width:307.4pt;height:2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" filled="f" stroked="f">
                <v:textbox>
                  <w:txbxContent>
                    <w:p w:rsidR="00055F7E" w:rsidRPr="003E1EEE" w:rsidRDefault="00055F7E" w:rsidP="00055F7E">
                      <w:pPr>
                        <w:pStyle w:val="a3"/>
                        <w:spacing w:before="0" w:beforeAutospacing="0" w:after="0" w:afterAutospacing="0"/>
                        <w:jc w:val="center"/>
                      </w:pPr>
                      <w:r w:rsidRPr="003E1EEE">
                        <w:rPr>
                          <w:color w:val="000000" w:themeColor="text1"/>
                          <w:kern w:val="24"/>
                          <w:sz w:val="32"/>
                          <w:szCs w:val="32"/>
                        </w:rPr>
                        <w:t xml:space="preserve"> </w:t>
                      </w:r>
                      <w:r>
                        <w:rPr>
                          <w:b/>
                          <w:color w:val="000000" w:themeColor="text1"/>
                          <w:kern w:val="24"/>
                          <w:sz w:val="32"/>
                          <w:szCs w:val="32"/>
                        </w:rPr>
                        <w:t>Паспорт продукта</w:t>
                      </w:r>
                    </w:p>
                  </w:txbxContent>
                </v:textbox>
              </v:shape>
            </w:pict>
          </mc:Fallback>
        </mc:AlternateContent>
      </w:r>
      <w:r w:rsidR="004B0D7F">
        <w:rPr>
          <w:rFonts w:ascii="Times New Roman" w:hAnsi="Times New Roman" w:cs="Times New Roman"/>
          <w:noProof/>
          <w:sz w:val="24"/>
          <w:lang w:eastAsia="ru-RU"/>
        </w:rPr>
        <w:drawing>
          <wp:anchor distT="0" distB="0" distL="114935" distR="114935" simplePos="0" relativeHeight="251669504" behindDoc="0" locked="0" layoutInCell="1" allowOverlap="1" wp14:anchorId="63AB2ABA" wp14:editId="38930E5E">
            <wp:simplePos x="0" y="0"/>
            <wp:positionH relativeFrom="column">
              <wp:posOffset>-520976</wp:posOffset>
            </wp:positionH>
            <wp:positionV relativeFrom="paragraph">
              <wp:posOffset>246490</wp:posOffset>
            </wp:positionV>
            <wp:extent cx="2620010" cy="519430"/>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8" t="-96" r="-18" b="-96"/>
                    <a:stretch>
                      <a:fillRect/>
                    </a:stretch>
                  </pic:blipFill>
                  <pic:spPr bwMode="auto">
                    <a:xfrm>
                      <a:off x="0" y="0"/>
                      <a:ext cx="2620010" cy="5194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1469C">
        <w:rPr>
          <w:rFonts w:ascii="Times New Roman" w:hAnsi="Times New Roman" w:cs="Times New Roman"/>
          <w:b/>
          <w:sz w:val="32"/>
        </w:rPr>
        <w:t xml:space="preserve">                 </w:t>
      </w:r>
      <w:r w:rsidR="002858D4">
        <w:rPr>
          <w:rFonts w:ascii="Times New Roman" w:hAnsi="Times New Roman" w:cs="Times New Roman"/>
          <w:b/>
          <w:sz w:val="32"/>
        </w:rPr>
        <w:t xml:space="preserve">   </w:t>
      </w:r>
    </w:p>
    <w:p w:rsidR="00B15CE2" w:rsidRDefault="009042C5" w:rsidP="00B15CE2">
      <w:pPr>
        <w:ind w:left="-567"/>
        <w:jc w:val="center"/>
        <w:rPr>
          <w:rFonts w:ascii="Times New Roman" w:hAnsi="Times New Roman" w:cs="Times New Roman"/>
          <w:sz w:val="24"/>
        </w:rPr>
      </w:pPr>
      <w:r w:rsidRPr="00A1469C">
        <w:rPr>
          <w:b/>
          <w:noProof/>
          <w:sz w:val="28"/>
          <w:lang w:eastAsia="ru-RU"/>
        </w:rPr>
        <mc:AlternateContent>
          <mc:Choice Requires="wps">
            <w:drawing>
              <wp:anchor distT="0" distB="0" distL="114300" distR="114300" simplePos="0" relativeHeight="251659264" behindDoc="0" locked="0" layoutInCell="1" allowOverlap="1" wp14:anchorId="2CD0AD24" wp14:editId="5C8F0F86">
                <wp:simplePos x="0" y="0"/>
                <wp:positionH relativeFrom="margin">
                  <wp:posOffset>-516255</wp:posOffset>
                </wp:positionH>
                <wp:positionV relativeFrom="page">
                  <wp:posOffset>6136641</wp:posOffset>
                </wp:positionV>
                <wp:extent cx="6690995" cy="1950720"/>
                <wp:effectExtent l="0" t="0" r="0" b="0"/>
                <wp:wrapNone/>
                <wp:docPr id="40" name="TextBox 43"/>
                <wp:cNvGraphicFramePr/>
                <a:graphic xmlns:a="http://schemas.openxmlformats.org/drawingml/2006/main">
                  <a:graphicData uri="http://schemas.microsoft.com/office/word/2010/wordprocessingShape">
                    <wps:wsp>
                      <wps:cNvSpPr txBox="1"/>
                      <wps:spPr>
                        <a:xfrm>
                          <a:off x="0" y="0"/>
                          <a:ext cx="6690995" cy="1950720"/>
                        </a:xfrm>
                        <a:prstGeom prst="rect">
                          <a:avLst/>
                        </a:prstGeom>
                        <a:noFill/>
                      </wps:spPr>
                      <wps:txbx>
                        <w:txbxContent>
                          <w:p w:rsidR="003929E2" w:rsidRPr="002D2B27" w:rsidRDefault="003929E2" w:rsidP="003929E2">
                            <w:pPr>
                              <w:pStyle w:val="a3"/>
                              <w:spacing w:before="0" w:beforeAutospacing="0" w:after="0" w:afterAutospacing="0"/>
                              <w:jc w:val="both"/>
                              <w:rPr>
                                <w:i/>
                                <w:iCs/>
                                <w:kern w:val="24"/>
                                <w:sz w:val="22"/>
                                <w:szCs w:val="22"/>
                              </w:rPr>
                            </w:pPr>
                            <w:r w:rsidRPr="003929E2">
                              <w:rPr>
                                <w:b/>
                                <w:bCs/>
                                <w:color w:val="000000" w:themeColor="text1"/>
                                <w:kern w:val="24"/>
                                <w:sz w:val="22"/>
                                <w:szCs w:val="22"/>
                              </w:rPr>
                              <w:t xml:space="preserve">Минимальная </w:t>
                            </w:r>
                            <w:r w:rsidRPr="002D2B27">
                              <w:rPr>
                                <w:b/>
                                <w:bCs/>
                                <w:kern w:val="24"/>
                                <w:sz w:val="22"/>
                                <w:szCs w:val="22"/>
                              </w:rPr>
                              <w:t>гарантированная процентная ставка</w:t>
                            </w:r>
                            <w:r w:rsidRPr="002D2B27">
                              <w:rPr>
                                <w:b/>
                                <w:iCs/>
                                <w:kern w:val="24"/>
                                <w:sz w:val="22"/>
                                <w:szCs w:val="22"/>
                              </w:rPr>
                              <w:t>:</w:t>
                            </w:r>
                            <w:r w:rsidRPr="002D2B27">
                              <w:rPr>
                                <w:iCs/>
                                <w:kern w:val="24"/>
                                <w:sz w:val="22"/>
                                <w:szCs w:val="22"/>
                              </w:rPr>
                              <w:t xml:space="preserve"> </w:t>
                            </w:r>
                            <w:r w:rsidR="001D7F57" w:rsidRPr="004F72AA">
                              <w:rPr>
                                <w:iCs/>
                                <w:color w:val="FF0000"/>
                                <w:kern w:val="24"/>
                                <w:sz w:val="22"/>
                                <w:szCs w:val="22"/>
                              </w:rPr>
                              <w:t>1</w:t>
                            </w:r>
                            <w:r w:rsidR="0062402F">
                              <w:rPr>
                                <w:iCs/>
                                <w:color w:val="FF0000"/>
                                <w:kern w:val="24"/>
                                <w:sz w:val="22"/>
                                <w:szCs w:val="22"/>
                              </w:rPr>
                              <w:t>2</w:t>
                            </w:r>
                            <w:r w:rsidR="001D7F57" w:rsidRPr="004F72AA">
                              <w:rPr>
                                <w:iCs/>
                                <w:color w:val="FF0000"/>
                                <w:kern w:val="24"/>
                                <w:sz w:val="22"/>
                                <w:szCs w:val="22"/>
                              </w:rPr>
                              <w:t>,</w:t>
                            </w:r>
                            <w:r w:rsidR="002F0A8B">
                              <w:rPr>
                                <w:iCs/>
                                <w:color w:val="FF0000"/>
                                <w:kern w:val="24"/>
                                <w:sz w:val="22"/>
                                <w:szCs w:val="22"/>
                              </w:rPr>
                              <w:t>0</w:t>
                            </w:r>
                            <w:r w:rsidR="001D7F57" w:rsidRPr="004F72AA">
                              <w:rPr>
                                <w:iCs/>
                                <w:color w:val="FF0000"/>
                                <w:kern w:val="24"/>
                                <w:sz w:val="22"/>
                                <w:szCs w:val="22"/>
                              </w:rPr>
                              <w:t>0</w:t>
                            </w:r>
                            <w:r w:rsidRPr="004F72AA">
                              <w:rPr>
                                <w:iCs/>
                                <w:color w:val="FF0000"/>
                                <w:kern w:val="24"/>
                                <w:sz w:val="22"/>
                                <w:szCs w:val="22"/>
                              </w:rPr>
                              <w:t>% годовых.</w:t>
                            </w:r>
                            <w:r w:rsidR="00C61180" w:rsidRPr="004F72AA">
                              <w:rPr>
                                <w:i/>
                                <w:iCs/>
                                <w:color w:val="FF0000"/>
                                <w:kern w:val="24"/>
                                <w:sz w:val="22"/>
                                <w:szCs w:val="22"/>
                              </w:rPr>
                              <w:t xml:space="preserve"> </w:t>
                            </w:r>
                            <w:r w:rsidR="00C61180" w:rsidRPr="002D2B27">
                              <w:rPr>
                                <w:i/>
                                <w:iCs/>
                                <w:kern w:val="24"/>
                                <w:sz w:val="22"/>
                                <w:szCs w:val="22"/>
                              </w:rPr>
                              <w:t>(гарантированная ставка, по которой Вкладчику будет выплачена минимальная сумма процентов на минимально возможную сумму вклада для размещения без учета дополнительных условий).</w:t>
                            </w:r>
                          </w:p>
                          <w:p w:rsidR="003929E2" w:rsidRPr="002D2B27" w:rsidRDefault="003929E2" w:rsidP="003929E2">
                            <w:pPr>
                              <w:pStyle w:val="a3"/>
                              <w:spacing w:before="0" w:beforeAutospacing="0" w:after="0" w:afterAutospacing="0"/>
                              <w:jc w:val="both"/>
                              <w:rPr>
                                <w:sz w:val="10"/>
                                <w:szCs w:val="10"/>
                              </w:rPr>
                            </w:pPr>
                          </w:p>
                          <w:p w:rsidR="003929E2" w:rsidRPr="004F72AA" w:rsidRDefault="003929E2" w:rsidP="003929E2">
                            <w:pPr>
                              <w:pStyle w:val="a3"/>
                              <w:spacing w:before="0" w:beforeAutospacing="0" w:after="0" w:afterAutospacing="0"/>
                              <w:jc w:val="both"/>
                              <w:rPr>
                                <w:b/>
                                <w:bCs/>
                                <w:color w:val="000000" w:themeColor="text1"/>
                                <w:kern w:val="24"/>
                                <w:sz w:val="22"/>
                                <w:szCs w:val="22"/>
                              </w:rPr>
                            </w:pPr>
                            <w:r w:rsidRPr="002D2B27">
                              <w:rPr>
                                <w:b/>
                                <w:bCs/>
                                <w:kern w:val="24"/>
                                <w:sz w:val="22"/>
                                <w:szCs w:val="22"/>
                              </w:rPr>
                              <w:t>Максимально возможная процентная ставка</w:t>
                            </w:r>
                            <w:r w:rsidRPr="002D2B27">
                              <w:rPr>
                                <w:b/>
                                <w:iCs/>
                                <w:kern w:val="24"/>
                                <w:sz w:val="22"/>
                                <w:szCs w:val="22"/>
                              </w:rPr>
                              <w:t>:</w:t>
                            </w:r>
                            <w:r w:rsidRPr="002D2B27">
                              <w:rPr>
                                <w:iCs/>
                                <w:kern w:val="24"/>
                                <w:sz w:val="22"/>
                                <w:szCs w:val="22"/>
                              </w:rPr>
                              <w:t xml:space="preserve"> </w:t>
                            </w:r>
                            <w:r w:rsidR="00114FDE" w:rsidRPr="00114FDE">
                              <w:rPr>
                                <w:iCs/>
                                <w:color w:val="FF0000"/>
                                <w:kern w:val="24"/>
                                <w:sz w:val="22"/>
                                <w:szCs w:val="22"/>
                              </w:rPr>
                              <w:t>1</w:t>
                            </w:r>
                            <w:r w:rsidR="0062402F">
                              <w:rPr>
                                <w:iCs/>
                                <w:color w:val="FF0000"/>
                                <w:kern w:val="24"/>
                                <w:sz w:val="22"/>
                                <w:szCs w:val="22"/>
                              </w:rPr>
                              <w:t>2</w:t>
                            </w:r>
                            <w:r w:rsidR="00114FDE" w:rsidRPr="00114FDE">
                              <w:rPr>
                                <w:iCs/>
                                <w:color w:val="FF0000"/>
                                <w:kern w:val="24"/>
                                <w:sz w:val="22"/>
                                <w:szCs w:val="22"/>
                              </w:rPr>
                              <w:t>,</w:t>
                            </w:r>
                            <w:r w:rsidR="002F0A8B">
                              <w:rPr>
                                <w:iCs/>
                                <w:color w:val="FF0000"/>
                                <w:kern w:val="24"/>
                                <w:sz w:val="22"/>
                                <w:szCs w:val="22"/>
                              </w:rPr>
                              <w:t>0</w:t>
                            </w:r>
                            <w:r w:rsidR="00114FDE" w:rsidRPr="00114FDE">
                              <w:rPr>
                                <w:iCs/>
                                <w:color w:val="FF0000"/>
                                <w:kern w:val="24"/>
                                <w:sz w:val="22"/>
                                <w:szCs w:val="22"/>
                              </w:rPr>
                              <w:t>0</w:t>
                            </w:r>
                            <w:r w:rsidRPr="00114FDE">
                              <w:rPr>
                                <w:iCs/>
                                <w:color w:val="FF0000"/>
                                <w:kern w:val="24"/>
                                <w:sz w:val="22"/>
                                <w:szCs w:val="22"/>
                              </w:rPr>
                              <w:t>% годовых</w:t>
                            </w:r>
                            <w:r w:rsidR="001D7F57" w:rsidRPr="00114FDE">
                              <w:rPr>
                                <w:iCs/>
                                <w:color w:val="FF0000"/>
                                <w:kern w:val="24"/>
                                <w:sz w:val="22"/>
                                <w:szCs w:val="22"/>
                              </w:rPr>
                              <w:t xml:space="preserve"> для вклада</w:t>
                            </w:r>
                            <w:r w:rsidR="004F72AA" w:rsidRPr="004F72AA">
                              <w:rPr>
                                <w:iCs/>
                                <w:color w:val="FF0000"/>
                                <w:kern w:val="24"/>
                                <w:sz w:val="22"/>
                                <w:szCs w:val="22"/>
                              </w:rPr>
                              <w:t>.</w:t>
                            </w:r>
                          </w:p>
                          <w:p w:rsidR="003929E2" w:rsidRPr="003929E2" w:rsidRDefault="003929E2" w:rsidP="003929E2">
                            <w:pPr>
                              <w:pStyle w:val="a3"/>
                              <w:spacing w:before="0" w:beforeAutospacing="0" w:after="0" w:afterAutospacing="0"/>
                              <w:jc w:val="both"/>
                              <w:rPr>
                                <w:sz w:val="10"/>
                                <w:szCs w:val="10"/>
                              </w:rPr>
                            </w:pPr>
                          </w:p>
                          <w:p w:rsidR="003929E2" w:rsidRPr="003929E2" w:rsidRDefault="003929E2" w:rsidP="003929E2">
                            <w:pPr>
                              <w:pStyle w:val="a3"/>
                              <w:spacing w:before="0" w:beforeAutospacing="0" w:after="0" w:afterAutospacing="0"/>
                              <w:jc w:val="both"/>
                              <w:rPr>
                                <w:b/>
                                <w:bCs/>
                                <w:color w:val="000000" w:themeColor="text1"/>
                                <w:kern w:val="24"/>
                                <w:sz w:val="22"/>
                                <w:szCs w:val="22"/>
                              </w:rPr>
                            </w:pPr>
                            <w:r w:rsidRPr="003929E2">
                              <w:rPr>
                                <w:b/>
                                <w:bCs/>
                                <w:color w:val="000000" w:themeColor="text1"/>
                                <w:kern w:val="24"/>
                                <w:sz w:val="22"/>
                                <w:szCs w:val="22"/>
                              </w:rPr>
                              <w:t>Дополнительные условия</w:t>
                            </w:r>
                            <w:r>
                              <w:rPr>
                                <w:b/>
                                <w:bCs/>
                                <w:color w:val="000000" w:themeColor="text1"/>
                                <w:kern w:val="24"/>
                                <w:sz w:val="22"/>
                                <w:szCs w:val="22"/>
                              </w:rPr>
                              <w:t>, влияющие на процентную ставку</w:t>
                            </w:r>
                            <w:r w:rsidRPr="002B0FF7">
                              <w:rPr>
                                <w:b/>
                                <w:bCs/>
                                <w:color w:val="000000" w:themeColor="text1"/>
                                <w:kern w:val="24"/>
                                <w:sz w:val="22"/>
                                <w:szCs w:val="22"/>
                              </w:rPr>
                              <w:t>:</w:t>
                            </w:r>
                            <w:r w:rsidRPr="003929E2">
                              <w:rPr>
                                <w:bCs/>
                                <w:color w:val="000000" w:themeColor="text1"/>
                                <w:kern w:val="24"/>
                                <w:sz w:val="22"/>
                                <w:szCs w:val="22"/>
                              </w:rPr>
                              <w:t xml:space="preserve"> отсутствуют</w:t>
                            </w:r>
                          </w:p>
                          <w:p w:rsidR="003929E2" w:rsidRPr="003929E2" w:rsidRDefault="003929E2" w:rsidP="003929E2">
                            <w:pPr>
                              <w:pStyle w:val="a3"/>
                              <w:spacing w:before="0" w:beforeAutospacing="0" w:after="0" w:afterAutospacing="0"/>
                              <w:jc w:val="both"/>
                              <w:rPr>
                                <w:sz w:val="10"/>
                                <w:szCs w:val="10"/>
                              </w:rPr>
                            </w:pPr>
                          </w:p>
                          <w:p w:rsidR="003929E2" w:rsidRPr="003929E2" w:rsidRDefault="003929E2" w:rsidP="003929E2">
                            <w:pPr>
                              <w:pStyle w:val="a3"/>
                              <w:spacing w:before="0" w:beforeAutospacing="0" w:after="0" w:afterAutospacing="0"/>
                              <w:jc w:val="both"/>
                              <w:rPr>
                                <w:bCs/>
                                <w:color w:val="000000" w:themeColor="text1"/>
                                <w:kern w:val="24"/>
                                <w:sz w:val="22"/>
                                <w:szCs w:val="22"/>
                              </w:rPr>
                            </w:pPr>
                            <w:r w:rsidRPr="003929E2">
                              <w:rPr>
                                <w:b/>
                                <w:bCs/>
                                <w:color w:val="000000" w:themeColor="text1"/>
                                <w:kern w:val="24"/>
                                <w:sz w:val="22"/>
                                <w:szCs w:val="22"/>
                              </w:rPr>
                              <w:t>Порядок начисления и получения процентов</w:t>
                            </w:r>
                            <w:r w:rsidRPr="002B0FF7">
                              <w:rPr>
                                <w:b/>
                                <w:bCs/>
                                <w:color w:val="000000" w:themeColor="text1"/>
                                <w:kern w:val="24"/>
                                <w:sz w:val="22"/>
                                <w:szCs w:val="22"/>
                              </w:rPr>
                              <w:t>:</w:t>
                            </w:r>
                            <w:r w:rsidRPr="003929E2">
                              <w:rPr>
                                <w:bCs/>
                                <w:color w:val="000000" w:themeColor="text1"/>
                                <w:kern w:val="24"/>
                                <w:sz w:val="22"/>
                                <w:szCs w:val="22"/>
                              </w:rPr>
                              <w:t xml:space="preserve"> </w:t>
                            </w:r>
                            <w:r w:rsidR="001D7F57" w:rsidRPr="001D7F57">
                              <w:rPr>
                                <w:bCs/>
                                <w:color w:val="000000" w:themeColor="text1"/>
                                <w:kern w:val="24"/>
                                <w:sz w:val="22"/>
                                <w:szCs w:val="22"/>
                              </w:rPr>
                              <w:t xml:space="preserve">Проценты на сумму вклада начисляются со дня, следующего за днем зачисления денежных средств во вклад, по день окончания срока вклада включительно, либо по день списания их со счета по иным основаниям. </w:t>
                            </w:r>
                          </w:p>
                          <w:p w:rsidR="00003C8A" w:rsidRPr="00003C8A" w:rsidRDefault="001D7F57" w:rsidP="000B1D2E">
                            <w:pPr>
                              <w:pStyle w:val="a3"/>
                              <w:spacing w:before="0" w:beforeAutospacing="0" w:after="0" w:afterAutospacing="0"/>
                              <w:jc w:val="both"/>
                              <w:rPr>
                                <w:sz w:val="22"/>
                                <w:szCs w:val="22"/>
                              </w:rPr>
                            </w:pPr>
                            <w:r w:rsidRPr="001D7F57">
                              <w:rPr>
                                <w:sz w:val="22"/>
                                <w:szCs w:val="22"/>
                              </w:rPr>
                              <w:t xml:space="preserve">Проценты выплачиваются по окончании срока </w:t>
                            </w:r>
                            <w:r>
                              <w:rPr>
                                <w:sz w:val="22"/>
                                <w:szCs w:val="22"/>
                              </w:rPr>
                              <w:t>действия вклада</w:t>
                            </w:r>
                            <w:r w:rsidRPr="001D7F57">
                              <w:rPr>
                                <w:sz w:val="22"/>
                                <w:szCs w:val="22"/>
                              </w:rPr>
                              <w:t>.</w:t>
                            </w:r>
                            <w:r w:rsidR="00003C8A">
                              <w:rPr>
                                <w:sz w:val="22"/>
                                <w:szCs w:val="22"/>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D0AD24" id="TextBox 43" o:spid="_x0000_s1027" type="#_x0000_t202" style="position:absolute;left:0;text-align:left;margin-left:-40.65pt;margin-top:483.2pt;width:526.85pt;height:15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" filled="f" stroked="f">
                <v:textbox>
                  <w:txbxContent>
                    <w:p w:rsidR="003929E2" w:rsidRPr="002D2B27" w:rsidRDefault="003929E2" w:rsidP="003929E2">
                      <w:pPr>
                        <w:pStyle w:val="a3"/>
                        <w:spacing w:before="0" w:beforeAutospacing="0" w:after="0" w:afterAutospacing="0"/>
                        <w:jc w:val="both"/>
                        <w:rPr>
                          <w:i/>
                          <w:iCs/>
                          <w:kern w:val="24"/>
                          <w:sz w:val="22"/>
                          <w:szCs w:val="22"/>
                        </w:rPr>
                      </w:pPr>
                      <w:r w:rsidRPr="003929E2">
                        <w:rPr>
                          <w:b/>
                          <w:bCs/>
                          <w:color w:val="000000" w:themeColor="text1"/>
                          <w:kern w:val="24"/>
                          <w:sz w:val="22"/>
                          <w:szCs w:val="22"/>
                        </w:rPr>
                        <w:t xml:space="preserve">Минимальная </w:t>
                      </w:r>
                      <w:r w:rsidRPr="002D2B27">
                        <w:rPr>
                          <w:b/>
                          <w:bCs/>
                          <w:kern w:val="24"/>
                          <w:sz w:val="22"/>
                          <w:szCs w:val="22"/>
                        </w:rPr>
                        <w:t>гарантированная процентная ставка</w:t>
                      </w:r>
                      <w:r w:rsidRPr="002D2B27">
                        <w:rPr>
                          <w:b/>
                          <w:iCs/>
                          <w:kern w:val="24"/>
                          <w:sz w:val="22"/>
                          <w:szCs w:val="22"/>
                        </w:rPr>
                        <w:t>:</w:t>
                      </w:r>
                      <w:r w:rsidRPr="002D2B27">
                        <w:rPr>
                          <w:iCs/>
                          <w:kern w:val="24"/>
                          <w:sz w:val="22"/>
                          <w:szCs w:val="22"/>
                        </w:rPr>
                        <w:t xml:space="preserve"> </w:t>
                      </w:r>
                      <w:r w:rsidR="001D7F57" w:rsidRPr="004F72AA">
                        <w:rPr>
                          <w:iCs/>
                          <w:color w:val="FF0000"/>
                          <w:kern w:val="24"/>
                          <w:sz w:val="22"/>
                          <w:szCs w:val="22"/>
                        </w:rPr>
                        <w:t>1</w:t>
                      </w:r>
                      <w:r w:rsidR="0062402F">
                        <w:rPr>
                          <w:iCs/>
                          <w:color w:val="FF0000"/>
                          <w:kern w:val="24"/>
                          <w:sz w:val="22"/>
                          <w:szCs w:val="22"/>
                        </w:rPr>
                        <w:t>2</w:t>
                      </w:r>
                      <w:r w:rsidR="001D7F57" w:rsidRPr="004F72AA">
                        <w:rPr>
                          <w:iCs/>
                          <w:color w:val="FF0000"/>
                          <w:kern w:val="24"/>
                          <w:sz w:val="22"/>
                          <w:szCs w:val="22"/>
                        </w:rPr>
                        <w:t>,</w:t>
                      </w:r>
                      <w:r w:rsidR="002F0A8B">
                        <w:rPr>
                          <w:iCs/>
                          <w:color w:val="FF0000"/>
                          <w:kern w:val="24"/>
                          <w:sz w:val="22"/>
                          <w:szCs w:val="22"/>
                        </w:rPr>
                        <w:t>0</w:t>
                      </w:r>
                      <w:r w:rsidR="001D7F57" w:rsidRPr="004F72AA">
                        <w:rPr>
                          <w:iCs/>
                          <w:color w:val="FF0000"/>
                          <w:kern w:val="24"/>
                          <w:sz w:val="22"/>
                          <w:szCs w:val="22"/>
                        </w:rPr>
                        <w:t>0</w:t>
                      </w:r>
                      <w:r w:rsidRPr="004F72AA">
                        <w:rPr>
                          <w:iCs/>
                          <w:color w:val="FF0000"/>
                          <w:kern w:val="24"/>
                          <w:sz w:val="22"/>
                          <w:szCs w:val="22"/>
                        </w:rPr>
                        <w:t>% годовых.</w:t>
                      </w:r>
                      <w:r w:rsidR="00C61180" w:rsidRPr="004F72AA">
                        <w:rPr>
                          <w:i/>
                          <w:iCs/>
                          <w:color w:val="FF0000"/>
                          <w:kern w:val="24"/>
                          <w:sz w:val="22"/>
                          <w:szCs w:val="22"/>
                        </w:rPr>
                        <w:t xml:space="preserve"> </w:t>
                      </w:r>
                      <w:r w:rsidR="00C61180" w:rsidRPr="002D2B27">
                        <w:rPr>
                          <w:i/>
                          <w:iCs/>
                          <w:kern w:val="24"/>
                          <w:sz w:val="22"/>
                          <w:szCs w:val="22"/>
                        </w:rPr>
                        <w:t>(гарантированная ставка, по которой Вкладчику будет выплачена минимальная сумма процентов на минимально возможную сумму вклада для размещения без учета дополнительных условий).</w:t>
                      </w:r>
                    </w:p>
                    <w:p w:rsidR="003929E2" w:rsidRPr="002D2B27" w:rsidRDefault="003929E2" w:rsidP="003929E2">
                      <w:pPr>
                        <w:pStyle w:val="a3"/>
                        <w:spacing w:before="0" w:beforeAutospacing="0" w:after="0" w:afterAutospacing="0"/>
                        <w:jc w:val="both"/>
                        <w:rPr>
                          <w:sz w:val="10"/>
                          <w:szCs w:val="10"/>
                        </w:rPr>
                      </w:pPr>
                    </w:p>
                    <w:p w:rsidR="003929E2" w:rsidRPr="004F72AA" w:rsidRDefault="003929E2" w:rsidP="003929E2">
                      <w:pPr>
                        <w:pStyle w:val="a3"/>
                        <w:spacing w:before="0" w:beforeAutospacing="0" w:after="0" w:afterAutospacing="0"/>
                        <w:jc w:val="both"/>
                        <w:rPr>
                          <w:b/>
                          <w:bCs/>
                          <w:color w:val="000000" w:themeColor="text1"/>
                          <w:kern w:val="24"/>
                          <w:sz w:val="22"/>
                          <w:szCs w:val="22"/>
                        </w:rPr>
                      </w:pPr>
                      <w:r w:rsidRPr="002D2B27">
                        <w:rPr>
                          <w:b/>
                          <w:bCs/>
                          <w:kern w:val="24"/>
                          <w:sz w:val="22"/>
                          <w:szCs w:val="22"/>
                        </w:rPr>
                        <w:t>Максимально возможная процентная ставка</w:t>
                      </w:r>
                      <w:r w:rsidRPr="002D2B27">
                        <w:rPr>
                          <w:b/>
                          <w:iCs/>
                          <w:kern w:val="24"/>
                          <w:sz w:val="22"/>
                          <w:szCs w:val="22"/>
                        </w:rPr>
                        <w:t>:</w:t>
                      </w:r>
                      <w:r w:rsidRPr="002D2B27">
                        <w:rPr>
                          <w:iCs/>
                          <w:kern w:val="24"/>
                          <w:sz w:val="22"/>
                          <w:szCs w:val="22"/>
                        </w:rPr>
                        <w:t xml:space="preserve"> </w:t>
                      </w:r>
                      <w:r w:rsidR="00114FDE" w:rsidRPr="00114FDE">
                        <w:rPr>
                          <w:iCs/>
                          <w:color w:val="FF0000"/>
                          <w:kern w:val="24"/>
                          <w:sz w:val="22"/>
                          <w:szCs w:val="22"/>
                        </w:rPr>
                        <w:t>1</w:t>
                      </w:r>
                      <w:r w:rsidR="0062402F">
                        <w:rPr>
                          <w:iCs/>
                          <w:color w:val="FF0000"/>
                          <w:kern w:val="24"/>
                          <w:sz w:val="22"/>
                          <w:szCs w:val="22"/>
                        </w:rPr>
                        <w:t>2</w:t>
                      </w:r>
                      <w:r w:rsidR="00114FDE" w:rsidRPr="00114FDE">
                        <w:rPr>
                          <w:iCs/>
                          <w:color w:val="FF0000"/>
                          <w:kern w:val="24"/>
                          <w:sz w:val="22"/>
                          <w:szCs w:val="22"/>
                        </w:rPr>
                        <w:t>,</w:t>
                      </w:r>
                      <w:r w:rsidR="002F0A8B">
                        <w:rPr>
                          <w:iCs/>
                          <w:color w:val="FF0000"/>
                          <w:kern w:val="24"/>
                          <w:sz w:val="22"/>
                          <w:szCs w:val="22"/>
                        </w:rPr>
                        <w:t>0</w:t>
                      </w:r>
                      <w:r w:rsidR="00114FDE" w:rsidRPr="00114FDE">
                        <w:rPr>
                          <w:iCs/>
                          <w:color w:val="FF0000"/>
                          <w:kern w:val="24"/>
                          <w:sz w:val="22"/>
                          <w:szCs w:val="22"/>
                        </w:rPr>
                        <w:t>0</w:t>
                      </w:r>
                      <w:r w:rsidRPr="00114FDE">
                        <w:rPr>
                          <w:iCs/>
                          <w:color w:val="FF0000"/>
                          <w:kern w:val="24"/>
                          <w:sz w:val="22"/>
                          <w:szCs w:val="22"/>
                        </w:rPr>
                        <w:t>% годовых</w:t>
                      </w:r>
                      <w:r w:rsidR="001D7F57" w:rsidRPr="00114FDE">
                        <w:rPr>
                          <w:iCs/>
                          <w:color w:val="FF0000"/>
                          <w:kern w:val="24"/>
                          <w:sz w:val="22"/>
                          <w:szCs w:val="22"/>
                        </w:rPr>
                        <w:t xml:space="preserve"> для вклада</w:t>
                      </w:r>
                      <w:r w:rsidR="004F72AA" w:rsidRPr="004F72AA">
                        <w:rPr>
                          <w:iCs/>
                          <w:color w:val="FF0000"/>
                          <w:kern w:val="24"/>
                          <w:sz w:val="22"/>
                          <w:szCs w:val="22"/>
                        </w:rPr>
                        <w:t>.</w:t>
                      </w:r>
                    </w:p>
                    <w:p w:rsidR="003929E2" w:rsidRPr="003929E2" w:rsidRDefault="003929E2" w:rsidP="003929E2">
                      <w:pPr>
                        <w:pStyle w:val="a3"/>
                        <w:spacing w:before="0" w:beforeAutospacing="0" w:after="0" w:afterAutospacing="0"/>
                        <w:jc w:val="both"/>
                        <w:rPr>
                          <w:sz w:val="10"/>
                          <w:szCs w:val="10"/>
                        </w:rPr>
                      </w:pPr>
                    </w:p>
                    <w:p w:rsidR="003929E2" w:rsidRPr="003929E2" w:rsidRDefault="003929E2" w:rsidP="003929E2">
                      <w:pPr>
                        <w:pStyle w:val="a3"/>
                        <w:spacing w:before="0" w:beforeAutospacing="0" w:after="0" w:afterAutospacing="0"/>
                        <w:jc w:val="both"/>
                        <w:rPr>
                          <w:b/>
                          <w:bCs/>
                          <w:color w:val="000000" w:themeColor="text1"/>
                          <w:kern w:val="24"/>
                          <w:sz w:val="22"/>
                          <w:szCs w:val="22"/>
                        </w:rPr>
                      </w:pPr>
                      <w:r w:rsidRPr="003929E2">
                        <w:rPr>
                          <w:b/>
                          <w:bCs/>
                          <w:color w:val="000000" w:themeColor="text1"/>
                          <w:kern w:val="24"/>
                          <w:sz w:val="22"/>
                          <w:szCs w:val="22"/>
                        </w:rPr>
                        <w:t>Дополнительные условия</w:t>
                      </w:r>
                      <w:r>
                        <w:rPr>
                          <w:b/>
                          <w:bCs/>
                          <w:color w:val="000000" w:themeColor="text1"/>
                          <w:kern w:val="24"/>
                          <w:sz w:val="22"/>
                          <w:szCs w:val="22"/>
                        </w:rPr>
                        <w:t>, влияющие на процентную ставку</w:t>
                      </w:r>
                      <w:r w:rsidRPr="002B0FF7">
                        <w:rPr>
                          <w:b/>
                          <w:bCs/>
                          <w:color w:val="000000" w:themeColor="text1"/>
                          <w:kern w:val="24"/>
                          <w:sz w:val="22"/>
                          <w:szCs w:val="22"/>
                        </w:rPr>
                        <w:t>:</w:t>
                      </w:r>
                      <w:r w:rsidRPr="003929E2">
                        <w:rPr>
                          <w:bCs/>
                          <w:color w:val="000000" w:themeColor="text1"/>
                          <w:kern w:val="24"/>
                          <w:sz w:val="22"/>
                          <w:szCs w:val="22"/>
                        </w:rPr>
                        <w:t xml:space="preserve"> отсутствуют</w:t>
                      </w:r>
                    </w:p>
                    <w:p w:rsidR="003929E2" w:rsidRPr="003929E2" w:rsidRDefault="003929E2" w:rsidP="003929E2">
                      <w:pPr>
                        <w:pStyle w:val="a3"/>
                        <w:spacing w:before="0" w:beforeAutospacing="0" w:after="0" w:afterAutospacing="0"/>
                        <w:jc w:val="both"/>
                        <w:rPr>
                          <w:sz w:val="10"/>
                          <w:szCs w:val="10"/>
                        </w:rPr>
                      </w:pPr>
                    </w:p>
                    <w:p w:rsidR="003929E2" w:rsidRPr="003929E2" w:rsidRDefault="003929E2" w:rsidP="003929E2">
                      <w:pPr>
                        <w:pStyle w:val="a3"/>
                        <w:spacing w:before="0" w:beforeAutospacing="0" w:after="0" w:afterAutospacing="0"/>
                        <w:jc w:val="both"/>
                        <w:rPr>
                          <w:bCs/>
                          <w:color w:val="000000" w:themeColor="text1"/>
                          <w:kern w:val="24"/>
                          <w:sz w:val="22"/>
                          <w:szCs w:val="22"/>
                        </w:rPr>
                      </w:pPr>
                      <w:r w:rsidRPr="003929E2">
                        <w:rPr>
                          <w:b/>
                          <w:bCs/>
                          <w:color w:val="000000" w:themeColor="text1"/>
                          <w:kern w:val="24"/>
                          <w:sz w:val="22"/>
                          <w:szCs w:val="22"/>
                        </w:rPr>
                        <w:t>Порядок начисления и получения процентов</w:t>
                      </w:r>
                      <w:r w:rsidRPr="002B0FF7">
                        <w:rPr>
                          <w:b/>
                          <w:bCs/>
                          <w:color w:val="000000" w:themeColor="text1"/>
                          <w:kern w:val="24"/>
                          <w:sz w:val="22"/>
                          <w:szCs w:val="22"/>
                        </w:rPr>
                        <w:t>:</w:t>
                      </w:r>
                      <w:r w:rsidRPr="003929E2">
                        <w:rPr>
                          <w:bCs/>
                          <w:color w:val="000000" w:themeColor="text1"/>
                          <w:kern w:val="24"/>
                          <w:sz w:val="22"/>
                          <w:szCs w:val="22"/>
                        </w:rPr>
                        <w:t xml:space="preserve"> </w:t>
                      </w:r>
                      <w:r w:rsidR="001D7F57" w:rsidRPr="001D7F57">
                        <w:rPr>
                          <w:bCs/>
                          <w:color w:val="000000" w:themeColor="text1"/>
                          <w:kern w:val="24"/>
                          <w:sz w:val="22"/>
                          <w:szCs w:val="22"/>
                        </w:rPr>
                        <w:t xml:space="preserve">Проценты на сумму вклада начисляются со дня, следующего за днем зачисления денежных средств во вклад, по день окончания срока вклада включительно, либо по день списания их со счета по иным основаниям. </w:t>
                      </w:r>
                    </w:p>
                    <w:p w:rsidR="00003C8A" w:rsidRPr="00003C8A" w:rsidRDefault="001D7F57" w:rsidP="000B1D2E">
                      <w:pPr>
                        <w:pStyle w:val="a3"/>
                        <w:spacing w:before="0" w:beforeAutospacing="0" w:after="0" w:afterAutospacing="0"/>
                        <w:jc w:val="both"/>
                        <w:rPr>
                          <w:sz w:val="22"/>
                          <w:szCs w:val="22"/>
                        </w:rPr>
                      </w:pPr>
                      <w:r w:rsidRPr="001D7F57">
                        <w:rPr>
                          <w:sz w:val="22"/>
                          <w:szCs w:val="22"/>
                        </w:rPr>
                        <w:t xml:space="preserve">Проценты выплачиваются по окончании срока </w:t>
                      </w:r>
                      <w:r>
                        <w:rPr>
                          <w:sz w:val="22"/>
                          <w:szCs w:val="22"/>
                        </w:rPr>
                        <w:t>действия вклада</w:t>
                      </w:r>
                      <w:r w:rsidRPr="001D7F57">
                        <w:rPr>
                          <w:sz w:val="22"/>
                          <w:szCs w:val="22"/>
                        </w:rPr>
                        <w:t>.</w:t>
                      </w:r>
                      <w:r w:rsidR="00003C8A">
                        <w:rPr>
                          <w:sz w:val="22"/>
                          <w:szCs w:val="22"/>
                        </w:rPr>
                        <w:t xml:space="preserve"> </w:t>
                      </w:r>
                    </w:p>
                  </w:txbxContent>
                </v:textbox>
                <w10:wrap anchorx="margin" anchory="page"/>
              </v:shape>
            </w:pict>
          </mc:Fallback>
        </mc:AlternateContent>
      </w:r>
      <w:r w:rsidR="00FB15BB" w:rsidRPr="00A1469C">
        <w:rPr>
          <w:rFonts w:ascii="Times New Roman" w:hAnsi="Times New Roman" w:cs="Times New Roman"/>
          <w:b/>
          <w:noProof/>
          <w:sz w:val="36"/>
          <w:lang w:eastAsia="ru-RU"/>
        </w:rPr>
        <mc:AlternateContent>
          <mc:Choice Requires="wpg">
            <w:drawing>
              <wp:anchor distT="0" distB="0" distL="114300" distR="114300" simplePos="0" relativeHeight="251660288" behindDoc="0" locked="0" layoutInCell="1" allowOverlap="1" wp14:anchorId="7E700DD1" wp14:editId="2BCF1219">
                <wp:simplePos x="0" y="0"/>
                <wp:positionH relativeFrom="column">
                  <wp:posOffset>-536575</wp:posOffset>
                </wp:positionH>
                <wp:positionV relativeFrom="paragraph">
                  <wp:posOffset>41910</wp:posOffset>
                </wp:positionV>
                <wp:extent cx="6789420" cy="2172335"/>
                <wp:effectExtent l="0" t="0" r="0" b="0"/>
                <wp:wrapNone/>
                <wp:docPr id="14" name="Группа 14"/>
                <wp:cNvGraphicFramePr/>
                <a:graphic xmlns:a="http://schemas.openxmlformats.org/drawingml/2006/main">
                  <a:graphicData uri="http://schemas.microsoft.com/office/word/2010/wordprocessingGroup">
                    <wpg:wgp>
                      <wpg:cNvGrpSpPr/>
                      <wpg:grpSpPr>
                        <a:xfrm>
                          <a:off x="0" y="0"/>
                          <a:ext cx="6789420" cy="2172335"/>
                          <a:chOff x="111066" y="24568"/>
                          <a:chExt cx="6732927" cy="1356118"/>
                        </a:xfrm>
                      </wpg:grpSpPr>
                      <wpg:grpSp>
                        <wpg:cNvPr id="11" name="Группа 11"/>
                        <wpg:cNvGrpSpPr/>
                        <wpg:grpSpPr>
                          <a:xfrm>
                            <a:off x="111066" y="24568"/>
                            <a:ext cx="6732927" cy="734113"/>
                            <a:chOff x="111066" y="24568"/>
                            <a:chExt cx="6732927" cy="734113"/>
                          </a:xfrm>
                        </wpg:grpSpPr>
                        <wpg:grpSp>
                          <wpg:cNvPr id="3" name="Группа 3"/>
                          <wpg:cNvGrpSpPr/>
                          <wpg:grpSpPr>
                            <a:xfrm>
                              <a:off x="111066" y="24568"/>
                              <a:ext cx="6732927" cy="734109"/>
                              <a:chOff x="100906" y="24568"/>
                              <a:chExt cx="6732927" cy="734109"/>
                            </a:xfrm>
                          </wpg:grpSpPr>
                          <wps:wsp>
                            <wps:cNvPr id="49" name="TextBox 56"/>
                            <wps:cNvSpPr txBox="1"/>
                            <wps:spPr>
                              <a:xfrm>
                                <a:off x="2789236" y="24568"/>
                                <a:ext cx="3893466" cy="364252"/>
                              </a:xfrm>
                              <a:prstGeom prst="rect">
                                <a:avLst/>
                              </a:prstGeom>
                              <a:noFill/>
                            </wps:spPr>
                            <wps:txbx>
                              <w:txbxContent>
                                <w:p w:rsidR="00B32834" w:rsidRPr="003E1EEE" w:rsidRDefault="00B32834" w:rsidP="00B32834">
                                  <w:pPr>
                                    <w:pStyle w:val="a3"/>
                                    <w:spacing w:before="0" w:beforeAutospacing="0" w:after="0" w:afterAutospacing="0"/>
                                    <w:jc w:val="center"/>
                                  </w:pPr>
                                  <w:r w:rsidRPr="003E1EEE">
                                    <w:rPr>
                                      <w:color w:val="000000" w:themeColor="text1"/>
                                      <w:kern w:val="24"/>
                                      <w:sz w:val="32"/>
                                      <w:szCs w:val="32"/>
                                    </w:rPr>
                                    <w:t xml:space="preserve"> </w:t>
                                  </w:r>
                                  <w:r w:rsidR="001D7F57" w:rsidRPr="001D7F57">
                                    <w:rPr>
                                      <w:b/>
                                      <w:color w:val="000000" w:themeColor="text1"/>
                                      <w:kern w:val="24"/>
                                      <w:sz w:val="32"/>
                                      <w:szCs w:val="32"/>
                                    </w:rPr>
                                    <w:t xml:space="preserve">Срочный вклад </w:t>
                                  </w:r>
                                  <w:r w:rsidRPr="001D7F57">
                                    <w:rPr>
                                      <w:b/>
                                      <w:bCs/>
                                      <w:color w:val="000000" w:themeColor="text1"/>
                                      <w:kern w:val="24"/>
                                      <w:sz w:val="32"/>
                                      <w:szCs w:val="32"/>
                                    </w:rPr>
                                    <w:t>«</w:t>
                                  </w:r>
                                  <w:r w:rsidR="002F0A8B">
                                    <w:rPr>
                                      <w:b/>
                                      <w:bCs/>
                                      <w:color w:val="000000" w:themeColor="text1"/>
                                      <w:kern w:val="24"/>
                                      <w:sz w:val="32"/>
                                      <w:szCs w:val="32"/>
                                    </w:rPr>
                                    <w:t>Максималь</w:t>
                                  </w:r>
                                  <w:r w:rsidR="001D7F57">
                                    <w:rPr>
                                      <w:b/>
                                      <w:bCs/>
                                      <w:color w:val="000000" w:themeColor="text1"/>
                                      <w:kern w:val="24"/>
                                      <w:sz w:val="32"/>
                                      <w:szCs w:val="32"/>
                                    </w:rPr>
                                    <w:t>ный</w:t>
                                  </w:r>
                                  <w:r w:rsidR="000C7891">
                                    <w:rPr>
                                      <w:b/>
                                      <w:bCs/>
                                      <w:color w:val="000000" w:themeColor="text1"/>
                                      <w:kern w:val="24"/>
                                      <w:sz w:val="32"/>
                                      <w:szCs w:val="32"/>
                                    </w:rPr>
                                    <w:t>»</w:t>
                                  </w:r>
                                  <w:r w:rsidR="001D7F57">
                                    <w:rPr>
                                      <w:b/>
                                      <w:bCs/>
                                      <w:color w:val="000000" w:themeColor="text1"/>
                                      <w:kern w:val="24"/>
                                      <w:sz w:val="32"/>
                                      <w:szCs w:val="32"/>
                                    </w:rPr>
                                    <w:t xml:space="preserve"> в рублях</w:t>
                                  </w:r>
                                </w:p>
                              </w:txbxContent>
                            </wps:txbx>
                            <wps:bodyPr wrap="square" rtlCol="0">
                              <a:noAutofit/>
                            </wps:bodyPr>
                          </wps:wsp>
                          <wps:wsp>
                            <wps:cNvPr id="47" name="TextBox 50"/>
                            <wps:cNvSpPr txBox="1"/>
                            <wps:spPr>
                              <a:xfrm>
                                <a:off x="100906" y="356062"/>
                                <a:ext cx="6732927" cy="402615"/>
                              </a:xfrm>
                              <a:prstGeom prst="rect">
                                <a:avLst/>
                              </a:prstGeom>
                              <a:noFill/>
                            </wps:spPr>
                            <wps:txbx>
                              <w:txbxContent>
                                <w:p w:rsidR="00B32834" w:rsidRPr="00A1469C" w:rsidRDefault="00B32834" w:rsidP="00A1469C">
                                  <w:pPr>
                                    <w:pStyle w:val="a3"/>
                                    <w:spacing w:before="0" w:beforeAutospacing="0" w:after="0" w:afterAutospacing="0"/>
                                    <w:jc w:val="both"/>
                                    <w:rPr>
                                      <w:sz w:val="22"/>
                                      <w:szCs w:val="22"/>
                                    </w:rPr>
                                  </w:pPr>
                                  <w:r w:rsidRPr="00A1469C">
                                    <w:rPr>
                                      <w:color w:val="000000" w:themeColor="text1"/>
                                      <w:kern w:val="24"/>
                                      <w:sz w:val="22"/>
                                      <w:szCs w:val="22"/>
                                    </w:rPr>
                                    <w:t xml:space="preserve">В документе представлено краткое изложение ключевой информации, которая относится к стандартным условиям данного продукта. </w:t>
                                  </w:r>
                                </w:p>
                                <w:p w:rsidR="00B32834" w:rsidRPr="00A1469C" w:rsidRDefault="00B32834" w:rsidP="00B32834">
                                  <w:pPr>
                                    <w:pStyle w:val="a3"/>
                                    <w:spacing w:before="0" w:beforeAutospacing="0" w:after="0" w:afterAutospacing="0"/>
                                    <w:jc w:val="both"/>
                                    <w:rPr>
                                      <w:sz w:val="22"/>
                                    </w:rPr>
                                  </w:pPr>
                                  <w:r w:rsidRPr="00A1469C">
                                    <w:rPr>
                                      <w:color w:val="000000" w:themeColor="text1"/>
                                      <w:kern w:val="24"/>
                                      <w:sz w:val="22"/>
                                      <w:szCs w:val="22"/>
                                    </w:rPr>
                                    <w:t>Информация, указанная в документе, не является рекламой и носит исключительно справочный характер</w:t>
                                  </w:r>
                                  <w:r w:rsidRPr="00A1469C">
                                    <w:rPr>
                                      <w:color w:val="000000" w:themeColor="text1"/>
                                      <w:kern w:val="24"/>
                                      <w:sz w:val="22"/>
                                    </w:rPr>
                                    <w:t xml:space="preserve">. </w:t>
                                  </w:r>
                                </w:p>
                              </w:txbxContent>
                            </wps:txbx>
                            <wps:bodyPr wrap="square" rtlCol="0">
                              <a:noAutofit/>
                            </wps:bodyPr>
                          </wps:wsp>
                        </wpg:grpSp>
                        <wps:wsp>
                          <wps:cNvPr id="48" name="Прямоугольник 58"/>
                          <wps:cNvSpPr/>
                          <wps:spPr>
                            <a:xfrm flipV="1">
                              <a:off x="123392" y="713596"/>
                              <a:ext cx="6664960" cy="45085"/>
                            </a:xfrm>
                            <a:prstGeom prst="rect">
                              <a:avLst/>
                            </a:prstGeom>
                            <a:solidFill>
                              <a:srgbClr val="0053CC"/>
                            </a:solidFill>
                            <a:ln>
                              <a:solidFill>
                                <a:srgbClr val="66CCFF"/>
                              </a:solidFill>
                            </a:ln>
                          </wps:spPr>
                          <wps:style>
                            <a:lnRef idx="2">
                              <a:schemeClr val="accent2">
                                <a:shade val="50000"/>
                              </a:schemeClr>
                            </a:lnRef>
                            <a:fillRef idx="1">
                              <a:schemeClr val="accent2"/>
                            </a:fillRef>
                            <a:effectRef idx="0">
                              <a:schemeClr val="accent2"/>
                            </a:effectRef>
                            <a:fontRef idx="minor">
                              <a:schemeClr val="lt1"/>
                            </a:fontRef>
                          </wps:style>
                          <wps:bodyPr rtlCol="0" anchor="ctr"/>
                        </wps:wsp>
                      </wpg:grpSp>
                      <wps:wsp>
                        <wps:cNvPr id="46" name="TextBox 61"/>
                        <wps:cNvSpPr txBox="1"/>
                        <wps:spPr>
                          <a:xfrm>
                            <a:off x="118950" y="746797"/>
                            <a:ext cx="6663055" cy="633889"/>
                          </a:xfrm>
                          <a:prstGeom prst="rect">
                            <a:avLst/>
                          </a:prstGeom>
                          <a:noFill/>
                        </wps:spPr>
                        <wps:txbx>
                          <w:txbxContent>
                            <w:p w:rsidR="00B32834" w:rsidRPr="00473118" w:rsidRDefault="00B32834" w:rsidP="00B32834">
                              <w:pPr>
                                <w:pStyle w:val="a3"/>
                                <w:spacing w:before="0" w:beforeAutospacing="0" w:after="0" w:afterAutospacing="0"/>
                                <w:jc w:val="both"/>
                                <w:rPr>
                                  <w:i/>
                                  <w:sz w:val="22"/>
                                  <w:szCs w:val="22"/>
                                </w:rPr>
                              </w:pPr>
                              <w:r w:rsidRPr="00473118">
                                <w:rPr>
                                  <w:b/>
                                  <w:bCs/>
                                  <w:color w:val="000000"/>
                                  <w:kern w:val="24"/>
                                  <w:sz w:val="22"/>
                                  <w:szCs w:val="22"/>
                                </w:rPr>
                                <w:t>Кредитная организация:</w:t>
                              </w:r>
                              <w:r w:rsidRPr="00473118">
                                <w:rPr>
                                  <w:i/>
                                  <w:color w:val="000000"/>
                                  <w:kern w:val="24"/>
                                  <w:sz w:val="22"/>
                                  <w:szCs w:val="22"/>
                                </w:rPr>
                                <w:t xml:space="preserve"> </w:t>
                              </w:r>
                              <w:r w:rsidR="00A1469C" w:rsidRPr="00473118">
                                <w:rPr>
                                  <w:iCs/>
                                  <w:color w:val="000000"/>
                                  <w:kern w:val="24"/>
                                  <w:sz w:val="22"/>
                                  <w:szCs w:val="22"/>
                                </w:rPr>
                                <w:t>АО КИБ ЕВРОАЛЬЯНС</w:t>
                              </w:r>
                              <w:r w:rsidRPr="00473118">
                                <w:rPr>
                                  <w:iCs/>
                                  <w:color w:val="000000"/>
                                  <w:kern w:val="24"/>
                                  <w:sz w:val="22"/>
                                  <w:szCs w:val="22"/>
                                </w:rPr>
                                <w:t xml:space="preserve"> </w:t>
                              </w:r>
                              <w:r w:rsidRPr="00473118">
                                <w:rPr>
                                  <w:color w:val="000000"/>
                                  <w:kern w:val="24"/>
                                  <w:sz w:val="22"/>
                                  <w:szCs w:val="22"/>
                                </w:rPr>
                                <w:t>(ИНН:</w:t>
                              </w:r>
                              <w:r w:rsidR="00A1469C" w:rsidRPr="00473118">
                                <w:rPr>
                                  <w:color w:val="000000"/>
                                  <w:kern w:val="24"/>
                                  <w:sz w:val="22"/>
                                  <w:szCs w:val="22"/>
                                </w:rPr>
                                <w:t>3702030072,</w:t>
                              </w:r>
                              <w:r w:rsidRPr="00473118">
                                <w:rPr>
                                  <w:color w:val="000000"/>
                                  <w:kern w:val="24"/>
                                  <w:sz w:val="22"/>
                                  <w:szCs w:val="22"/>
                                </w:rPr>
                                <w:t xml:space="preserve"> ОГРН:</w:t>
                              </w:r>
                              <w:r w:rsidR="00A1469C" w:rsidRPr="00473118">
                                <w:rPr>
                                  <w:color w:val="000000"/>
                                  <w:kern w:val="24"/>
                                  <w:sz w:val="22"/>
                                  <w:szCs w:val="22"/>
                                </w:rPr>
                                <w:t>1023700001467</w:t>
                              </w:r>
                              <w:r w:rsidRPr="00473118">
                                <w:rPr>
                                  <w:color w:val="000000"/>
                                  <w:kern w:val="24"/>
                                  <w:sz w:val="22"/>
                                  <w:szCs w:val="22"/>
                                </w:rPr>
                                <w:t>)</w:t>
                              </w:r>
                              <w:r w:rsidRPr="00473118">
                                <w:rPr>
                                  <w:i/>
                                  <w:color w:val="000000"/>
                                  <w:kern w:val="24"/>
                                  <w:sz w:val="22"/>
                                  <w:szCs w:val="22"/>
                                </w:rPr>
                                <w:t xml:space="preserve"> </w:t>
                              </w:r>
                            </w:p>
                            <w:p w:rsidR="00A1469C" w:rsidRPr="00473118" w:rsidRDefault="00B32834" w:rsidP="00B32834">
                              <w:pPr>
                                <w:pStyle w:val="a3"/>
                                <w:spacing w:before="0" w:beforeAutospacing="0" w:after="0" w:afterAutospacing="0"/>
                                <w:jc w:val="both"/>
                                <w:rPr>
                                  <w:b/>
                                  <w:color w:val="000000"/>
                                  <w:kern w:val="24"/>
                                  <w:sz w:val="22"/>
                                  <w:szCs w:val="22"/>
                                </w:rPr>
                              </w:pPr>
                              <w:r w:rsidRPr="00473118">
                                <w:rPr>
                                  <w:b/>
                                  <w:bCs/>
                                  <w:color w:val="000000"/>
                                  <w:kern w:val="24"/>
                                  <w:sz w:val="22"/>
                                  <w:szCs w:val="22"/>
                                </w:rPr>
                                <w:t>Контактная информация:</w:t>
                              </w:r>
                              <w:r w:rsidRPr="00473118">
                                <w:rPr>
                                  <w:b/>
                                  <w:color w:val="000000"/>
                                  <w:kern w:val="24"/>
                                  <w:sz w:val="22"/>
                                  <w:szCs w:val="22"/>
                                </w:rPr>
                                <w:t xml:space="preserve"> </w:t>
                              </w:r>
                            </w:p>
                            <w:p w:rsidR="00A1469C" w:rsidRPr="00473118" w:rsidRDefault="00B32834" w:rsidP="00B32834">
                              <w:pPr>
                                <w:pStyle w:val="a3"/>
                                <w:spacing w:before="0" w:beforeAutospacing="0" w:after="0" w:afterAutospacing="0"/>
                                <w:jc w:val="both"/>
                                <w:rPr>
                                  <w:i/>
                                  <w:iCs/>
                                  <w:color w:val="000000"/>
                                  <w:kern w:val="24"/>
                                  <w:sz w:val="22"/>
                                  <w:szCs w:val="22"/>
                                </w:rPr>
                              </w:pPr>
                              <w:r w:rsidRPr="00473118">
                                <w:rPr>
                                  <w:i/>
                                  <w:color w:val="000000"/>
                                  <w:kern w:val="24"/>
                                  <w:sz w:val="22"/>
                                  <w:szCs w:val="22"/>
                                </w:rPr>
                                <w:t xml:space="preserve">адрес регистрации: </w:t>
                              </w:r>
                              <w:r w:rsidR="00473118" w:rsidRPr="00473118">
                                <w:rPr>
                                  <w:color w:val="000000"/>
                                  <w:kern w:val="24"/>
                                  <w:sz w:val="22"/>
                                  <w:szCs w:val="22"/>
                                </w:rPr>
                                <w:t>РФ, 153000,</w:t>
                              </w:r>
                              <w:r w:rsidR="00473118">
                                <w:rPr>
                                  <w:i/>
                                  <w:color w:val="000000"/>
                                  <w:kern w:val="24"/>
                                  <w:sz w:val="22"/>
                                  <w:szCs w:val="22"/>
                                </w:rPr>
                                <w:t xml:space="preserve"> </w:t>
                              </w:r>
                              <w:r w:rsidR="00A1469C" w:rsidRPr="00473118">
                                <w:rPr>
                                  <w:iCs/>
                                  <w:color w:val="000000"/>
                                  <w:kern w:val="24"/>
                                  <w:sz w:val="22"/>
                                  <w:szCs w:val="22"/>
                                </w:rPr>
                                <w:t>г. Иваново, ул. Станко, д.13;</w:t>
                              </w:r>
                            </w:p>
                            <w:p w:rsidR="00A1469C" w:rsidRPr="00473118" w:rsidRDefault="00B32834" w:rsidP="00B32834">
                              <w:pPr>
                                <w:pStyle w:val="a3"/>
                                <w:spacing w:before="0" w:beforeAutospacing="0" w:after="0" w:afterAutospacing="0"/>
                                <w:jc w:val="both"/>
                                <w:rPr>
                                  <w:i/>
                                  <w:color w:val="000000"/>
                                  <w:kern w:val="24"/>
                                  <w:sz w:val="22"/>
                                  <w:szCs w:val="22"/>
                                </w:rPr>
                              </w:pPr>
                              <w:r w:rsidRPr="00473118">
                                <w:rPr>
                                  <w:i/>
                                  <w:color w:val="000000"/>
                                  <w:kern w:val="24"/>
                                  <w:sz w:val="22"/>
                                  <w:szCs w:val="22"/>
                                </w:rPr>
                                <w:t>контакт</w:t>
                              </w:r>
                              <w:r w:rsidR="00A1469C" w:rsidRPr="00473118">
                                <w:rPr>
                                  <w:i/>
                                  <w:color w:val="000000"/>
                                  <w:kern w:val="24"/>
                                  <w:sz w:val="22"/>
                                  <w:szCs w:val="22"/>
                                </w:rPr>
                                <w:t xml:space="preserve">ный телефон: </w:t>
                              </w:r>
                              <w:r w:rsidR="00473118" w:rsidRPr="00473118">
                                <w:rPr>
                                  <w:color w:val="000000"/>
                                  <w:kern w:val="24"/>
                                  <w:sz w:val="22"/>
                                  <w:szCs w:val="22"/>
                                </w:rPr>
                                <w:t>(4932) 47-15-33</w:t>
                              </w:r>
                              <w:r w:rsidR="00473118">
                                <w:rPr>
                                  <w:i/>
                                  <w:color w:val="000000"/>
                                  <w:kern w:val="24"/>
                                  <w:sz w:val="22"/>
                                  <w:szCs w:val="22"/>
                                </w:rPr>
                                <w:t xml:space="preserve">, </w:t>
                              </w:r>
                              <w:r w:rsidR="00473118">
                                <w:rPr>
                                  <w:color w:val="000000"/>
                                  <w:kern w:val="24"/>
                                  <w:sz w:val="22"/>
                                  <w:szCs w:val="22"/>
                                </w:rPr>
                                <w:t>8-800-700-</w:t>
                              </w:r>
                              <w:r w:rsidR="00A1469C" w:rsidRPr="00473118">
                                <w:rPr>
                                  <w:color w:val="000000"/>
                                  <w:kern w:val="24"/>
                                  <w:sz w:val="22"/>
                                  <w:szCs w:val="22"/>
                                </w:rPr>
                                <w:t>92</w:t>
                              </w:r>
                              <w:r w:rsidR="00473118">
                                <w:rPr>
                                  <w:color w:val="000000"/>
                                  <w:kern w:val="24"/>
                                  <w:sz w:val="22"/>
                                  <w:szCs w:val="22"/>
                                </w:rPr>
                                <w:t>-</w:t>
                              </w:r>
                              <w:r w:rsidR="00A1469C" w:rsidRPr="00473118">
                                <w:rPr>
                                  <w:color w:val="000000"/>
                                  <w:kern w:val="24"/>
                                  <w:sz w:val="22"/>
                                  <w:szCs w:val="22"/>
                                </w:rPr>
                                <w:t>22;</w:t>
                              </w:r>
                            </w:p>
                            <w:p w:rsidR="00B32834" w:rsidRPr="00BA521F" w:rsidRDefault="00B32834" w:rsidP="00B32834">
                              <w:pPr>
                                <w:pStyle w:val="a3"/>
                                <w:spacing w:before="0" w:beforeAutospacing="0" w:after="0" w:afterAutospacing="0"/>
                                <w:jc w:val="both"/>
                                <w:rPr>
                                  <w:i/>
                                  <w:sz w:val="22"/>
                                  <w:szCs w:val="22"/>
                                </w:rPr>
                              </w:pPr>
                              <w:r w:rsidRPr="00473118">
                                <w:rPr>
                                  <w:i/>
                                  <w:color w:val="000000"/>
                                  <w:kern w:val="24"/>
                                  <w:sz w:val="22"/>
                                  <w:szCs w:val="22"/>
                                </w:rPr>
                                <w:t xml:space="preserve">официальный сайт: </w:t>
                              </w:r>
                              <w:r w:rsidR="00A1469C" w:rsidRPr="00473118">
                                <w:rPr>
                                  <w:color w:val="000000"/>
                                  <w:kern w:val="24"/>
                                  <w:sz w:val="22"/>
                                  <w:szCs w:val="22"/>
                                  <w:u w:val="single"/>
                                  <w:lang w:val="en-US"/>
                                </w:rPr>
                                <w:t>www</w:t>
                              </w:r>
                              <w:r w:rsidR="00A1469C" w:rsidRPr="00473118">
                                <w:rPr>
                                  <w:color w:val="000000"/>
                                  <w:kern w:val="24"/>
                                  <w:sz w:val="22"/>
                                  <w:szCs w:val="22"/>
                                  <w:u w:val="single"/>
                                </w:rPr>
                                <w:t>.</w:t>
                              </w:r>
                              <w:r w:rsidR="00A1469C" w:rsidRPr="00473118">
                                <w:rPr>
                                  <w:color w:val="000000"/>
                                  <w:kern w:val="24"/>
                                  <w:sz w:val="22"/>
                                  <w:szCs w:val="22"/>
                                  <w:u w:val="single"/>
                                  <w:lang w:val="en-US"/>
                                </w:rPr>
                                <w:t>euroalliance</w:t>
                              </w:r>
                              <w:r w:rsidR="00A1469C" w:rsidRPr="00473118">
                                <w:rPr>
                                  <w:color w:val="000000"/>
                                  <w:kern w:val="24"/>
                                  <w:sz w:val="22"/>
                                  <w:szCs w:val="22"/>
                                  <w:u w:val="single"/>
                                </w:rPr>
                                <w:t>.</w:t>
                              </w:r>
                              <w:r w:rsidR="00A1469C" w:rsidRPr="00473118">
                                <w:rPr>
                                  <w:color w:val="000000"/>
                                  <w:kern w:val="24"/>
                                  <w:sz w:val="22"/>
                                  <w:szCs w:val="22"/>
                                  <w:u w:val="single"/>
                                  <w:lang w:val="en-US"/>
                                </w:rPr>
                                <w:t>ru</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E700DD1" id="Группа 14" o:spid="_x0000_s1028" style="position:absolute;left:0;text-align:left;margin-left:-42.25pt;margin-top:3.3pt;width:534.6pt;height:171.05pt;z-index:251660288;mso-width-relative:margin;mso-height-relative:margin" coordorigin="1110,245" coordsize="67329,13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">
                <v:group id="Группа 11" o:spid="_x0000_s1029" style="position:absolute;left:1110;top:245;width:67329;height:7341" coordorigin="1110,245" coordsize="67329,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Группа 3" o:spid="_x0000_s1030" style="position:absolute;left:1110;top:245;width:67329;height:7341" coordorigin="1009,245" coordsize="67329,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_x0000_s1031" type="#_x0000_t202" style="position:absolute;left:27892;top:245;width:38935;height:3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B32834" w:rsidRPr="003E1EEE" w:rsidRDefault="00B32834" w:rsidP="00B32834">
                            <w:pPr>
                              <w:pStyle w:val="a3"/>
                              <w:spacing w:before="0" w:beforeAutospacing="0" w:after="0" w:afterAutospacing="0"/>
                              <w:jc w:val="center"/>
                            </w:pPr>
                            <w:r w:rsidRPr="003E1EEE">
                              <w:rPr>
                                <w:color w:val="000000" w:themeColor="text1"/>
                                <w:kern w:val="24"/>
                                <w:sz w:val="32"/>
                                <w:szCs w:val="32"/>
                              </w:rPr>
                              <w:t xml:space="preserve"> </w:t>
                            </w:r>
                            <w:r w:rsidR="001D7F57" w:rsidRPr="001D7F57">
                              <w:rPr>
                                <w:b/>
                                <w:color w:val="000000" w:themeColor="text1"/>
                                <w:kern w:val="24"/>
                                <w:sz w:val="32"/>
                                <w:szCs w:val="32"/>
                              </w:rPr>
                              <w:t xml:space="preserve">Срочный вклад </w:t>
                            </w:r>
                            <w:r w:rsidRPr="001D7F57">
                              <w:rPr>
                                <w:b/>
                                <w:bCs/>
                                <w:color w:val="000000" w:themeColor="text1"/>
                                <w:kern w:val="24"/>
                                <w:sz w:val="32"/>
                                <w:szCs w:val="32"/>
                              </w:rPr>
                              <w:t>«</w:t>
                            </w:r>
                            <w:r w:rsidR="002F0A8B">
                              <w:rPr>
                                <w:b/>
                                <w:bCs/>
                                <w:color w:val="000000" w:themeColor="text1"/>
                                <w:kern w:val="24"/>
                                <w:sz w:val="32"/>
                                <w:szCs w:val="32"/>
                              </w:rPr>
                              <w:t>Максималь</w:t>
                            </w:r>
                            <w:r w:rsidR="001D7F57">
                              <w:rPr>
                                <w:b/>
                                <w:bCs/>
                                <w:color w:val="000000" w:themeColor="text1"/>
                                <w:kern w:val="24"/>
                                <w:sz w:val="32"/>
                                <w:szCs w:val="32"/>
                              </w:rPr>
                              <w:t>ный</w:t>
                            </w:r>
                            <w:r w:rsidR="000C7891">
                              <w:rPr>
                                <w:b/>
                                <w:bCs/>
                                <w:color w:val="000000" w:themeColor="text1"/>
                                <w:kern w:val="24"/>
                                <w:sz w:val="32"/>
                                <w:szCs w:val="32"/>
                              </w:rPr>
                              <w:t>»</w:t>
                            </w:r>
                            <w:r w:rsidR="001D7F57">
                              <w:rPr>
                                <w:b/>
                                <w:bCs/>
                                <w:color w:val="000000" w:themeColor="text1"/>
                                <w:kern w:val="24"/>
                                <w:sz w:val="32"/>
                                <w:szCs w:val="32"/>
                              </w:rPr>
                              <w:t xml:space="preserve"> в рублях</w:t>
                            </w:r>
                          </w:p>
                        </w:txbxContent>
                      </v:textbox>
                    </v:shape>
                    <v:shape id="TextBox 50" o:spid="_x0000_s1032" type="#_x0000_t202" style="position:absolute;left:1009;top:3560;width:6732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B32834" w:rsidRPr="00A1469C" w:rsidRDefault="00B32834" w:rsidP="00A1469C">
                            <w:pPr>
                              <w:pStyle w:val="a3"/>
                              <w:spacing w:before="0" w:beforeAutospacing="0" w:after="0" w:afterAutospacing="0"/>
                              <w:jc w:val="both"/>
                              <w:rPr>
                                <w:sz w:val="22"/>
                                <w:szCs w:val="22"/>
                              </w:rPr>
                            </w:pPr>
                            <w:r w:rsidRPr="00A1469C">
                              <w:rPr>
                                <w:color w:val="000000" w:themeColor="text1"/>
                                <w:kern w:val="24"/>
                                <w:sz w:val="22"/>
                                <w:szCs w:val="22"/>
                              </w:rPr>
                              <w:t xml:space="preserve">В документе представлено краткое изложение ключевой информации, которая относится к стандартным условиям данного продукта. </w:t>
                            </w:r>
                          </w:p>
                          <w:p w:rsidR="00B32834" w:rsidRPr="00A1469C" w:rsidRDefault="00B32834" w:rsidP="00B32834">
                            <w:pPr>
                              <w:pStyle w:val="a3"/>
                              <w:spacing w:before="0" w:beforeAutospacing="0" w:after="0" w:afterAutospacing="0"/>
                              <w:jc w:val="both"/>
                              <w:rPr>
                                <w:sz w:val="22"/>
                              </w:rPr>
                            </w:pPr>
                            <w:r w:rsidRPr="00A1469C">
                              <w:rPr>
                                <w:color w:val="000000" w:themeColor="text1"/>
                                <w:kern w:val="24"/>
                                <w:sz w:val="22"/>
                                <w:szCs w:val="22"/>
                              </w:rPr>
                              <w:t>Информация, указанная в документе, не является рекламой и носит исключительно справочный характер</w:t>
                            </w:r>
                            <w:r w:rsidRPr="00A1469C">
                              <w:rPr>
                                <w:color w:val="000000" w:themeColor="text1"/>
                                <w:kern w:val="24"/>
                                <w:sz w:val="22"/>
                              </w:rPr>
                              <w:t xml:space="preserve">. </w:t>
                            </w:r>
                          </w:p>
                        </w:txbxContent>
                      </v:textbox>
                    </v:shape>
                  </v:group>
                  <v:rect id="Прямоугольник 58" o:spid="_x0000_s1033" style="position:absolute;left:1233;top:7135;width:66650;height:45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" fillcolor="#0053cc" strokecolor="#6cf" strokeweight="1pt"/>
                </v:group>
                <v:shape id="TextBox 61" o:spid="_x0000_s1034" type="#_x0000_t202" style="position:absolute;left:1189;top:7467;width:66631;height:6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B32834" w:rsidRPr="00473118" w:rsidRDefault="00B32834" w:rsidP="00B32834">
                        <w:pPr>
                          <w:pStyle w:val="a3"/>
                          <w:spacing w:before="0" w:beforeAutospacing="0" w:after="0" w:afterAutospacing="0"/>
                          <w:jc w:val="both"/>
                          <w:rPr>
                            <w:i/>
                            <w:sz w:val="22"/>
                            <w:szCs w:val="22"/>
                          </w:rPr>
                        </w:pPr>
                        <w:r w:rsidRPr="00473118">
                          <w:rPr>
                            <w:b/>
                            <w:bCs/>
                            <w:color w:val="000000"/>
                            <w:kern w:val="24"/>
                            <w:sz w:val="22"/>
                            <w:szCs w:val="22"/>
                          </w:rPr>
                          <w:t>Кредитная организация:</w:t>
                        </w:r>
                        <w:r w:rsidRPr="00473118">
                          <w:rPr>
                            <w:i/>
                            <w:color w:val="000000"/>
                            <w:kern w:val="24"/>
                            <w:sz w:val="22"/>
                            <w:szCs w:val="22"/>
                          </w:rPr>
                          <w:t xml:space="preserve"> </w:t>
                        </w:r>
                        <w:r w:rsidR="00A1469C" w:rsidRPr="00473118">
                          <w:rPr>
                            <w:iCs/>
                            <w:color w:val="000000"/>
                            <w:kern w:val="24"/>
                            <w:sz w:val="22"/>
                            <w:szCs w:val="22"/>
                          </w:rPr>
                          <w:t>АО КИБ ЕВРОАЛЬЯНС</w:t>
                        </w:r>
                        <w:r w:rsidRPr="00473118">
                          <w:rPr>
                            <w:iCs/>
                            <w:color w:val="000000"/>
                            <w:kern w:val="24"/>
                            <w:sz w:val="22"/>
                            <w:szCs w:val="22"/>
                          </w:rPr>
                          <w:t xml:space="preserve"> </w:t>
                        </w:r>
                        <w:r w:rsidRPr="00473118">
                          <w:rPr>
                            <w:color w:val="000000"/>
                            <w:kern w:val="24"/>
                            <w:sz w:val="22"/>
                            <w:szCs w:val="22"/>
                          </w:rPr>
                          <w:t>(ИНН:</w:t>
                        </w:r>
                        <w:r w:rsidR="00A1469C" w:rsidRPr="00473118">
                          <w:rPr>
                            <w:color w:val="000000"/>
                            <w:kern w:val="24"/>
                            <w:sz w:val="22"/>
                            <w:szCs w:val="22"/>
                          </w:rPr>
                          <w:t>3702030072,</w:t>
                        </w:r>
                        <w:r w:rsidRPr="00473118">
                          <w:rPr>
                            <w:color w:val="000000"/>
                            <w:kern w:val="24"/>
                            <w:sz w:val="22"/>
                            <w:szCs w:val="22"/>
                          </w:rPr>
                          <w:t xml:space="preserve"> ОГРН:</w:t>
                        </w:r>
                        <w:r w:rsidR="00A1469C" w:rsidRPr="00473118">
                          <w:rPr>
                            <w:color w:val="000000"/>
                            <w:kern w:val="24"/>
                            <w:sz w:val="22"/>
                            <w:szCs w:val="22"/>
                          </w:rPr>
                          <w:t>1023700001467</w:t>
                        </w:r>
                        <w:r w:rsidRPr="00473118">
                          <w:rPr>
                            <w:color w:val="000000"/>
                            <w:kern w:val="24"/>
                            <w:sz w:val="22"/>
                            <w:szCs w:val="22"/>
                          </w:rPr>
                          <w:t>)</w:t>
                        </w:r>
                        <w:r w:rsidRPr="00473118">
                          <w:rPr>
                            <w:i/>
                            <w:color w:val="000000"/>
                            <w:kern w:val="24"/>
                            <w:sz w:val="22"/>
                            <w:szCs w:val="22"/>
                          </w:rPr>
                          <w:t xml:space="preserve"> </w:t>
                        </w:r>
                      </w:p>
                      <w:p w:rsidR="00A1469C" w:rsidRPr="00473118" w:rsidRDefault="00B32834" w:rsidP="00B32834">
                        <w:pPr>
                          <w:pStyle w:val="a3"/>
                          <w:spacing w:before="0" w:beforeAutospacing="0" w:after="0" w:afterAutospacing="0"/>
                          <w:jc w:val="both"/>
                          <w:rPr>
                            <w:b/>
                            <w:color w:val="000000"/>
                            <w:kern w:val="24"/>
                            <w:sz w:val="22"/>
                            <w:szCs w:val="22"/>
                          </w:rPr>
                        </w:pPr>
                        <w:r w:rsidRPr="00473118">
                          <w:rPr>
                            <w:b/>
                            <w:bCs/>
                            <w:color w:val="000000"/>
                            <w:kern w:val="24"/>
                            <w:sz w:val="22"/>
                            <w:szCs w:val="22"/>
                          </w:rPr>
                          <w:t>Контактная информация:</w:t>
                        </w:r>
                        <w:r w:rsidRPr="00473118">
                          <w:rPr>
                            <w:b/>
                            <w:color w:val="000000"/>
                            <w:kern w:val="24"/>
                            <w:sz w:val="22"/>
                            <w:szCs w:val="22"/>
                          </w:rPr>
                          <w:t xml:space="preserve"> </w:t>
                        </w:r>
                      </w:p>
                      <w:p w:rsidR="00A1469C" w:rsidRPr="00473118" w:rsidRDefault="00B32834" w:rsidP="00B32834">
                        <w:pPr>
                          <w:pStyle w:val="a3"/>
                          <w:spacing w:before="0" w:beforeAutospacing="0" w:after="0" w:afterAutospacing="0"/>
                          <w:jc w:val="both"/>
                          <w:rPr>
                            <w:i/>
                            <w:iCs/>
                            <w:color w:val="000000"/>
                            <w:kern w:val="24"/>
                            <w:sz w:val="22"/>
                            <w:szCs w:val="22"/>
                          </w:rPr>
                        </w:pPr>
                        <w:r w:rsidRPr="00473118">
                          <w:rPr>
                            <w:i/>
                            <w:color w:val="000000"/>
                            <w:kern w:val="24"/>
                            <w:sz w:val="22"/>
                            <w:szCs w:val="22"/>
                          </w:rPr>
                          <w:t xml:space="preserve">адрес регистрации: </w:t>
                        </w:r>
                        <w:r w:rsidR="00473118" w:rsidRPr="00473118">
                          <w:rPr>
                            <w:color w:val="000000"/>
                            <w:kern w:val="24"/>
                            <w:sz w:val="22"/>
                            <w:szCs w:val="22"/>
                          </w:rPr>
                          <w:t>РФ, 153000,</w:t>
                        </w:r>
                        <w:r w:rsidR="00473118">
                          <w:rPr>
                            <w:i/>
                            <w:color w:val="000000"/>
                            <w:kern w:val="24"/>
                            <w:sz w:val="22"/>
                            <w:szCs w:val="22"/>
                          </w:rPr>
                          <w:t xml:space="preserve"> </w:t>
                        </w:r>
                        <w:r w:rsidR="00A1469C" w:rsidRPr="00473118">
                          <w:rPr>
                            <w:iCs/>
                            <w:color w:val="000000"/>
                            <w:kern w:val="24"/>
                            <w:sz w:val="22"/>
                            <w:szCs w:val="22"/>
                          </w:rPr>
                          <w:t>г. Иваново, ул. Станко, д.13;</w:t>
                        </w:r>
                      </w:p>
                      <w:p w:rsidR="00A1469C" w:rsidRPr="00473118" w:rsidRDefault="00B32834" w:rsidP="00B32834">
                        <w:pPr>
                          <w:pStyle w:val="a3"/>
                          <w:spacing w:before="0" w:beforeAutospacing="0" w:after="0" w:afterAutospacing="0"/>
                          <w:jc w:val="both"/>
                          <w:rPr>
                            <w:i/>
                            <w:color w:val="000000"/>
                            <w:kern w:val="24"/>
                            <w:sz w:val="22"/>
                            <w:szCs w:val="22"/>
                          </w:rPr>
                        </w:pPr>
                        <w:r w:rsidRPr="00473118">
                          <w:rPr>
                            <w:i/>
                            <w:color w:val="000000"/>
                            <w:kern w:val="24"/>
                            <w:sz w:val="22"/>
                            <w:szCs w:val="22"/>
                          </w:rPr>
                          <w:t>контакт</w:t>
                        </w:r>
                        <w:r w:rsidR="00A1469C" w:rsidRPr="00473118">
                          <w:rPr>
                            <w:i/>
                            <w:color w:val="000000"/>
                            <w:kern w:val="24"/>
                            <w:sz w:val="22"/>
                            <w:szCs w:val="22"/>
                          </w:rPr>
                          <w:t xml:space="preserve">ный телефон: </w:t>
                        </w:r>
                        <w:r w:rsidR="00473118" w:rsidRPr="00473118">
                          <w:rPr>
                            <w:color w:val="000000"/>
                            <w:kern w:val="24"/>
                            <w:sz w:val="22"/>
                            <w:szCs w:val="22"/>
                          </w:rPr>
                          <w:t>(4932) 47-15-33</w:t>
                        </w:r>
                        <w:r w:rsidR="00473118">
                          <w:rPr>
                            <w:i/>
                            <w:color w:val="000000"/>
                            <w:kern w:val="24"/>
                            <w:sz w:val="22"/>
                            <w:szCs w:val="22"/>
                          </w:rPr>
                          <w:t xml:space="preserve">, </w:t>
                        </w:r>
                        <w:r w:rsidR="00473118">
                          <w:rPr>
                            <w:color w:val="000000"/>
                            <w:kern w:val="24"/>
                            <w:sz w:val="22"/>
                            <w:szCs w:val="22"/>
                          </w:rPr>
                          <w:t>8-800-700-</w:t>
                        </w:r>
                        <w:r w:rsidR="00A1469C" w:rsidRPr="00473118">
                          <w:rPr>
                            <w:color w:val="000000"/>
                            <w:kern w:val="24"/>
                            <w:sz w:val="22"/>
                            <w:szCs w:val="22"/>
                          </w:rPr>
                          <w:t>92</w:t>
                        </w:r>
                        <w:r w:rsidR="00473118">
                          <w:rPr>
                            <w:color w:val="000000"/>
                            <w:kern w:val="24"/>
                            <w:sz w:val="22"/>
                            <w:szCs w:val="22"/>
                          </w:rPr>
                          <w:t>-</w:t>
                        </w:r>
                        <w:r w:rsidR="00A1469C" w:rsidRPr="00473118">
                          <w:rPr>
                            <w:color w:val="000000"/>
                            <w:kern w:val="24"/>
                            <w:sz w:val="22"/>
                            <w:szCs w:val="22"/>
                          </w:rPr>
                          <w:t>22;</w:t>
                        </w:r>
                      </w:p>
                      <w:p w:rsidR="00B32834" w:rsidRPr="00BA521F" w:rsidRDefault="00B32834" w:rsidP="00B32834">
                        <w:pPr>
                          <w:pStyle w:val="a3"/>
                          <w:spacing w:before="0" w:beforeAutospacing="0" w:after="0" w:afterAutospacing="0"/>
                          <w:jc w:val="both"/>
                          <w:rPr>
                            <w:i/>
                            <w:sz w:val="22"/>
                            <w:szCs w:val="22"/>
                          </w:rPr>
                        </w:pPr>
                        <w:r w:rsidRPr="00473118">
                          <w:rPr>
                            <w:i/>
                            <w:color w:val="000000"/>
                            <w:kern w:val="24"/>
                            <w:sz w:val="22"/>
                            <w:szCs w:val="22"/>
                          </w:rPr>
                          <w:t xml:space="preserve">официальный сайт: </w:t>
                        </w:r>
                        <w:r w:rsidR="00A1469C" w:rsidRPr="00473118">
                          <w:rPr>
                            <w:color w:val="000000"/>
                            <w:kern w:val="24"/>
                            <w:sz w:val="22"/>
                            <w:szCs w:val="22"/>
                            <w:u w:val="single"/>
                            <w:lang w:val="en-US"/>
                          </w:rPr>
                          <w:t>www</w:t>
                        </w:r>
                        <w:r w:rsidR="00A1469C" w:rsidRPr="00473118">
                          <w:rPr>
                            <w:color w:val="000000"/>
                            <w:kern w:val="24"/>
                            <w:sz w:val="22"/>
                            <w:szCs w:val="22"/>
                            <w:u w:val="single"/>
                          </w:rPr>
                          <w:t>.</w:t>
                        </w:r>
                        <w:r w:rsidR="00A1469C" w:rsidRPr="00473118">
                          <w:rPr>
                            <w:color w:val="000000"/>
                            <w:kern w:val="24"/>
                            <w:sz w:val="22"/>
                            <w:szCs w:val="22"/>
                            <w:u w:val="single"/>
                            <w:lang w:val="en-US"/>
                          </w:rPr>
                          <w:t>euroalliance</w:t>
                        </w:r>
                        <w:r w:rsidR="00A1469C" w:rsidRPr="00473118">
                          <w:rPr>
                            <w:color w:val="000000"/>
                            <w:kern w:val="24"/>
                            <w:sz w:val="22"/>
                            <w:szCs w:val="22"/>
                            <w:u w:val="single"/>
                          </w:rPr>
                          <w:t>.</w:t>
                        </w:r>
                        <w:r w:rsidR="00A1469C" w:rsidRPr="00473118">
                          <w:rPr>
                            <w:color w:val="000000"/>
                            <w:kern w:val="24"/>
                            <w:sz w:val="22"/>
                            <w:szCs w:val="22"/>
                            <w:u w:val="single"/>
                            <w:lang w:val="en-US"/>
                          </w:rPr>
                          <w:t>ru</w:t>
                        </w:r>
                      </w:p>
                    </w:txbxContent>
                  </v:textbox>
                </v:shape>
              </v:group>
            </w:pict>
          </mc:Fallback>
        </mc:AlternateContent>
      </w:r>
      <w:r w:rsidR="007D369E" w:rsidRPr="00A1469C">
        <w:rPr>
          <w:b/>
          <w:noProof/>
          <w:sz w:val="28"/>
          <w:lang w:eastAsia="ru-RU"/>
        </w:rPr>
        <mc:AlternateContent>
          <mc:Choice Requires="wps">
            <w:drawing>
              <wp:anchor distT="0" distB="0" distL="114300" distR="114300" simplePos="0" relativeHeight="251665408" behindDoc="0" locked="0" layoutInCell="1" allowOverlap="1" wp14:anchorId="196AC491" wp14:editId="3003A274">
                <wp:simplePos x="0" y="0"/>
                <wp:positionH relativeFrom="leftMargin">
                  <wp:posOffset>549910</wp:posOffset>
                </wp:positionH>
                <wp:positionV relativeFrom="page">
                  <wp:posOffset>8227060</wp:posOffset>
                </wp:positionV>
                <wp:extent cx="6667354" cy="325120"/>
                <wp:effectExtent l="0" t="0" r="19685" b="17780"/>
                <wp:wrapNone/>
                <wp:docPr id="39" name="TextBox 27"/>
                <wp:cNvGraphicFramePr/>
                <a:graphic xmlns:a="http://schemas.openxmlformats.org/drawingml/2006/main">
                  <a:graphicData uri="http://schemas.microsoft.com/office/word/2010/wordprocessingShape">
                    <wps:wsp>
                      <wps:cNvSpPr txBox="1"/>
                      <wps:spPr>
                        <a:xfrm>
                          <a:off x="0" y="0"/>
                          <a:ext cx="6667354" cy="325120"/>
                        </a:xfrm>
                        <a:prstGeom prst="rect">
                          <a:avLst/>
                        </a:prstGeom>
                        <a:gradFill flip="none" rotWithShape="1">
                          <a:gsLst>
                            <a:gs pos="0">
                              <a:srgbClr val="0053CC"/>
                            </a:gs>
                            <a:gs pos="50000">
                              <a:srgbClr val="9BCDFF"/>
                            </a:gs>
                            <a:gs pos="100000">
                              <a:srgbClr val="443377">
                                <a:tint val="23500"/>
                                <a:satMod val="160000"/>
                              </a:srgbClr>
                            </a:gs>
                          </a:gsLst>
                          <a:lin ang="2700000" scaled="1"/>
                          <a:tileRect/>
                        </a:gradFill>
                        <a:ln>
                          <a:solidFill>
                            <a:srgbClr val="443377"/>
                          </a:solidFill>
                        </a:ln>
                      </wps:spPr>
                      <wps:txbx>
                        <w:txbxContent>
                          <w:p w:rsidR="00B32834" w:rsidRPr="00EC089E" w:rsidRDefault="00003C8A" w:rsidP="00B32834">
                            <w:pPr>
                              <w:pStyle w:val="a3"/>
                              <w:spacing w:before="0" w:beforeAutospacing="0" w:after="0" w:afterAutospacing="0"/>
                              <w:jc w:val="center"/>
                            </w:pPr>
                            <w:r>
                              <w:rPr>
                                <w:b/>
                                <w:bCs/>
                                <w:color w:val="000000" w:themeColor="text1"/>
                                <w:kern w:val="24"/>
                                <w:sz w:val="32"/>
                                <w:szCs w:val="32"/>
                              </w:rPr>
                              <w:t>ОПЕРАЦИИ ПО ВКЛАДУ</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196AC491" id="TextBox 27" o:spid="_x0000_s1035" type="#_x0000_t202" style="position:absolute;left:0;text-align:left;margin-left:43.3pt;margin-top:647.8pt;width:525pt;height:25.6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" fillcolor="#0053cc" strokecolor="#437">
                <v:fill color2="#e3e2ea" rotate="t" angle="45" colors="0 #0053cc;.5 #9bcdff;1 #e3e2ea" focus="100%" type="gradient"/>
                <v:textbox style="mso-fit-shape-to-text:t">
                  <w:txbxContent>
                    <w:p w:rsidR="00B32834" w:rsidRPr="00EC089E" w:rsidRDefault="00003C8A" w:rsidP="00B32834">
                      <w:pPr>
                        <w:pStyle w:val="a3"/>
                        <w:spacing w:before="0" w:beforeAutospacing="0" w:after="0" w:afterAutospacing="0"/>
                        <w:jc w:val="center"/>
                      </w:pPr>
                      <w:r>
                        <w:rPr>
                          <w:b/>
                          <w:bCs/>
                          <w:color w:val="000000" w:themeColor="text1"/>
                          <w:kern w:val="24"/>
                          <w:sz w:val="32"/>
                          <w:szCs w:val="32"/>
                        </w:rPr>
                        <w:t>ОПЕРАЦИИ ПО ВКЛАДУ</w:t>
                      </w:r>
                    </w:p>
                  </w:txbxContent>
                </v:textbox>
                <w10:wrap anchorx="margin" anchory="page"/>
              </v:shape>
            </w:pict>
          </mc:Fallback>
        </mc:AlternateContent>
      </w:r>
      <w:r w:rsidR="00114FDE" w:rsidRPr="00A1469C">
        <w:rPr>
          <w:b/>
          <w:noProof/>
          <w:sz w:val="28"/>
          <w:lang w:eastAsia="ru-RU"/>
        </w:rPr>
        <mc:AlternateContent>
          <mc:Choice Requires="wps">
            <w:drawing>
              <wp:anchor distT="0" distB="0" distL="114300" distR="114300" simplePos="0" relativeHeight="251663360" behindDoc="0" locked="0" layoutInCell="1" allowOverlap="1" wp14:anchorId="167C0353" wp14:editId="2E98500F">
                <wp:simplePos x="0" y="0"/>
                <wp:positionH relativeFrom="leftMargin">
                  <wp:posOffset>557530</wp:posOffset>
                </wp:positionH>
                <wp:positionV relativeFrom="page">
                  <wp:posOffset>4209415</wp:posOffset>
                </wp:positionV>
                <wp:extent cx="6673215" cy="1550822"/>
                <wp:effectExtent l="0" t="0" r="0" b="0"/>
                <wp:wrapNone/>
                <wp:docPr id="42" name="TextBox 63"/>
                <wp:cNvGraphicFramePr/>
                <a:graphic xmlns:a="http://schemas.openxmlformats.org/drawingml/2006/main">
                  <a:graphicData uri="http://schemas.microsoft.com/office/word/2010/wordprocessingShape">
                    <wps:wsp>
                      <wps:cNvSpPr txBox="1"/>
                      <wps:spPr>
                        <a:xfrm>
                          <a:off x="0" y="0"/>
                          <a:ext cx="6673215" cy="1550822"/>
                        </a:xfrm>
                        <a:prstGeom prst="rect">
                          <a:avLst/>
                        </a:prstGeom>
                        <a:noFill/>
                      </wps:spPr>
                      <wps:txbx>
                        <w:txbxContent>
                          <w:p w:rsidR="002858D4" w:rsidRDefault="002858D4" w:rsidP="002858D4">
                            <w:pPr>
                              <w:pStyle w:val="a3"/>
                              <w:spacing w:before="0" w:beforeAutospacing="0" w:after="0" w:afterAutospacing="0"/>
                              <w:jc w:val="both"/>
                              <w:rPr>
                                <w:b/>
                                <w:bCs/>
                                <w:color w:val="000000" w:themeColor="text1"/>
                                <w:kern w:val="24"/>
                                <w:sz w:val="22"/>
                                <w:szCs w:val="22"/>
                              </w:rPr>
                            </w:pPr>
                            <w:r w:rsidRPr="002858D4">
                              <w:rPr>
                                <w:b/>
                                <w:bCs/>
                                <w:color w:val="000000" w:themeColor="text1"/>
                                <w:kern w:val="24"/>
                                <w:sz w:val="22"/>
                                <w:szCs w:val="22"/>
                              </w:rPr>
                              <w:t>Сумма вклада</w:t>
                            </w:r>
                            <w:r w:rsidR="00E804CC" w:rsidRPr="002B0FF7">
                              <w:rPr>
                                <w:b/>
                                <w:bCs/>
                                <w:color w:val="000000" w:themeColor="text1"/>
                                <w:kern w:val="24"/>
                                <w:sz w:val="22"/>
                                <w:szCs w:val="22"/>
                              </w:rPr>
                              <w:t>:</w:t>
                            </w:r>
                          </w:p>
                          <w:p w:rsidR="00E804CC" w:rsidRPr="00E804CC" w:rsidRDefault="00E804CC" w:rsidP="002858D4">
                            <w:pPr>
                              <w:pStyle w:val="a3"/>
                              <w:spacing w:before="0" w:beforeAutospacing="0" w:after="0" w:afterAutospacing="0"/>
                              <w:jc w:val="both"/>
                              <w:rPr>
                                <w:bCs/>
                                <w:color w:val="000000" w:themeColor="text1"/>
                                <w:kern w:val="24"/>
                                <w:sz w:val="22"/>
                                <w:szCs w:val="22"/>
                              </w:rPr>
                            </w:pPr>
                            <w:r w:rsidRPr="00E804CC">
                              <w:rPr>
                                <w:bCs/>
                                <w:color w:val="000000" w:themeColor="text1"/>
                                <w:kern w:val="24"/>
                                <w:sz w:val="22"/>
                                <w:szCs w:val="22"/>
                              </w:rPr>
                              <w:t xml:space="preserve">Минимальная сумма вклада – </w:t>
                            </w:r>
                            <w:r w:rsidR="002F0A8B">
                              <w:rPr>
                                <w:bCs/>
                                <w:color w:val="000000" w:themeColor="text1"/>
                                <w:kern w:val="24"/>
                                <w:sz w:val="22"/>
                                <w:szCs w:val="22"/>
                              </w:rPr>
                              <w:t>50</w:t>
                            </w:r>
                            <w:r w:rsidR="001D7F57">
                              <w:rPr>
                                <w:bCs/>
                                <w:color w:val="000000" w:themeColor="text1"/>
                                <w:kern w:val="24"/>
                                <w:sz w:val="22"/>
                                <w:szCs w:val="22"/>
                              </w:rPr>
                              <w:t xml:space="preserve"> 000 руб.</w:t>
                            </w:r>
                          </w:p>
                          <w:p w:rsidR="00E804CC" w:rsidRPr="00E804CC" w:rsidRDefault="00E804CC" w:rsidP="002858D4">
                            <w:pPr>
                              <w:pStyle w:val="a3"/>
                              <w:spacing w:before="0" w:beforeAutospacing="0" w:after="0" w:afterAutospacing="0"/>
                              <w:jc w:val="both"/>
                              <w:rPr>
                                <w:bCs/>
                                <w:color w:val="000000" w:themeColor="text1"/>
                                <w:kern w:val="24"/>
                                <w:sz w:val="22"/>
                                <w:szCs w:val="22"/>
                              </w:rPr>
                            </w:pPr>
                            <w:r w:rsidRPr="00E804CC">
                              <w:rPr>
                                <w:bCs/>
                                <w:color w:val="000000" w:themeColor="text1"/>
                                <w:kern w:val="24"/>
                                <w:sz w:val="22"/>
                                <w:szCs w:val="22"/>
                              </w:rPr>
                              <w:t>Максимальная сумма вклада</w:t>
                            </w:r>
                            <w:r w:rsidR="00522C0D">
                              <w:rPr>
                                <w:bCs/>
                                <w:color w:val="000000" w:themeColor="text1"/>
                                <w:kern w:val="24"/>
                                <w:sz w:val="22"/>
                                <w:szCs w:val="22"/>
                              </w:rPr>
                              <w:t xml:space="preserve"> </w:t>
                            </w:r>
                            <w:r w:rsidR="00F14591">
                              <w:rPr>
                                <w:bCs/>
                                <w:color w:val="000000" w:themeColor="text1"/>
                                <w:kern w:val="24"/>
                                <w:sz w:val="22"/>
                                <w:szCs w:val="22"/>
                              </w:rPr>
                              <w:t>–</w:t>
                            </w:r>
                            <w:r w:rsidRPr="00E804CC">
                              <w:rPr>
                                <w:bCs/>
                                <w:color w:val="000000" w:themeColor="text1"/>
                                <w:kern w:val="24"/>
                                <w:sz w:val="22"/>
                                <w:szCs w:val="22"/>
                              </w:rPr>
                              <w:t xml:space="preserve"> </w:t>
                            </w:r>
                            <w:r w:rsidR="009042C5">
                              <w:rPr>
                                <w:bCs/>
                                <w:color w:val="000000" w:themeColor="text1"/>
                                <w:kern w:val="24"/>
                                <w:sz w:val="22"/>
                                <w:szCs w:val="22"/>
                              </w:rPr>
                              <w:t>Не ограничена</w:t>
                            </w:r>
                            <w:r w:rsidR="00F14591">
                              <w:rPr>
                                <w:bCs/>
                                <w:color w:val="000000" w:themeColor="text1"/>
                                <w:kern w:val="24"/>
                                <w:sz w:val="22"/>
                                <w:szCs w:val="22"/>
                              </w:rPr>
                              <w:t>.</w:t>
                            </w:r>
                          </w:p>
                          <w:p w:rsidR="00E804CC" w:rsidRPr="00E804CC" w:rsidRDefault="00E804CC" w:rsidP="002858D4">
                            <w:pPr>
                              <w:pStyle w:val="a3"/>
                              <w:spacing w:before="0" w:beforeAutospacing="0" w:after="0" w:afterAutospacing="0"/>
                              <w:jc w:val="both"/>
                              <w:rPr>
                                <w:b/>
                                <w:bCs/>
                                <w:color w:val="000000" w:themeColor="text1"/>
                                <w:kern w:val="24"/>
                                <w:sz w:val="10"/>
                                <w:szCs w:val="10"/>
                              </w:rPr>
                            </w:pPr>
                          </w:p>
                          <w:p w:rsidR="002858D4" w:rsidRDefault="002858D4" w:rsidP="002858D4">
                            <w:pPr>
                              <w:pStyle w:val="a3"/>
                              <w:spacing w:before="0" w:beforeAutospacing="0" w:after="0" w:afterAutospacing="0"/>
                              <w:jc w:val="both"/>
                              <w:rPr>
                                <w:bCs/>
                                <w:color w:val="000000" w:themeColor="text1"/>
                                <w:kern w:val="24"/>
                                <w:sz w:val="22"/>
                                <w:szCs w:val="22"/>
                              </w:rPr>
                            </w:pPr>
                            <w:r w:rsidRPr="002858D4">
                              <w:rPr>
                                <w:b/>
                                <w:bCs/>
                                <w:color w:val="000000" w:themeColor="text1"/>
                                <w:kern w:val="24"/>
                                <w:sz w:val="22"/>
                                <w:szCs w:val="22"/>
                              </w:rPr>
                              <w:t>Валюта вклада</w:t>
                            </w:r>
                            <w:r w:rsidR="00E804CC" w:rsidRPr="002B0FF7">
                              <w:rPr>
                                <w:b/>
                                <w:bCs/>
                                <w:color w:val="000000" w:themeColor="text1"/>
                                <w:kern w:val="24"/>
                                <w:sz w:val="22"/>
                                <w:szCs w:val="22"/>
                              </w:rPr>
                              <w:t>:</w:t>
                            </w:r>
                            <w:r w:rsidR="00E804CC" w:rsidRPr="001D7F57">
                              <w:rPr>
                                <w:bCs/>
                                <w:color w:val="000000" w:themeColor="text1"/>
                                <w:kern w:val="24"/>
                                <w:sz w:val="22"/>
                                <w:szCs w:val="22"/>
                              </w:rPr>
                              <w:t xml:space="preserve"> </w:t>
                            </w:r>
                            <w:r w:rsidR="00E804CC" w:rsidRPr="00E804CC">
                              <w:rPr>
                                <w:bCs/>
                                <w:color w:val="000000" w:themeColor="text1"/>
                                <w:kern w:val="24"/>
                                <w:sz w:val="22"/>
                                <w:szCs w:val="22"/>
                              </w:rPr>
                              <w:t>руб.</w:t>
                            </w:r>
                          </w:p>
                          <w:p w:rsidR="002858D4" w:rsidRPr="00E804CC" w:rsidRDefault="002858D4" w:rsidP="002858D4">
                            <w:pPr>
                              <w:pStyle w:val="a3"/>
                              <w:spacing w:before="0" w:beforeAutospacing="0" w:after="0" w:afterAutospacing="0"/>
                              <w:jc w:val="both"/>
                              <w:rPr>
                                <w:sz w:val="10"/>
                                <w:szCs w:val="10"/>
                              </w:rPr>
                            </w:pPr>
                          </w:p>
                          <w:p w:rsidR="002858D4" w:rsidRPr="002858D4" w:rsidRDefault="002858D4" w:rsidP="002858D4">
                            <w:pPr>
                              <w:pStyle w:val="a3"/>
                              <w:spacing w:before="0" w:beforeAutospacing="0" w:after="0" w:afterAutospacing="0"/>
                              <w:jc w:val="both"/>
                              <w:rPr>
                                <w:b/>
                                <w:bCs/>
                                <w:color w:val="000000" w:themeColor="text1"/>
                                <w:kern w:val="24"/>
                                <w:sz w:val="22"/>
                                <w:szCs w:val="22"/>
                              </w:rPr>
                            </w:pPr>
                            <w:r w:rsidRPr="002858D4">
                              <w:rPr>
                                <w:b/>
                                <w:bCs/>
                                <w:color w:val="000000" w:themeColor="text1"/>
                                <w:kern w:val="24"/>
                                <w:sz w:val="22"/>
                                <w:szCs w:val="22"/>
                              </w:rPr>
                              <w:t>Срок вклада</w:t>
                            </w:r>
                            <w:r w:rsidR="00E804CC" w:rsidRPr="002B0FF7">
                              <w:rPr>
                                <w:b/>
                                <w:bCs/>
                                <w:color w:val="000000" w:themeColor="text1"/>
                                <w:kern w:val="24"/>
                                <w:sz w:val="22"/>
                                <w:szCs w:val="22"/>
                              </w:rPr>
                              <w:t>:</w:t>
                            </w:r>
                            <w:r w:rsidR="00E804CC">
                              <w:rPr>
                                <w:b/>
                                <w:bCs/>
                                <w:color w:val="000000" w:themeColor="text1"/>
                                <w:kern w:val="24"/>
                                <w:sz w:val="22"/>
                                <w:szCs w:val="22"/>
                              </w:rPr>
                              <w:t xml:space="preserve"> </w:t>
                            </w:r>
                            <w:r w:rsidR="002F0A8B">
                              <w:rPr>
                                <w:bCs/>
                                <w:color w:val="000000" w:themeColor="text1"/>
                                <w:kern w:val="24"/>
                                <w:sz w:val="22"/>
                                <w:szCs w:val="22"/>
                              </w:rPr>
                              <w:t>109</w:t>
                            </w:r>
                            <w:r w:rsidR="00883056">
                              <w:rPr>
                                <w:bCs/>
                                <w:color w:val="000000" w:themeColor="text1"/>
                                <w:kern w:val="24"/>
                                <w:sz w:val="22"/>
                                <w:szCs w:val="22"/>
                              </w:rPr>
                              <w:t>6</w:t>
                            </w:r>
                            <w:r w:rsidR="002F0A8B">
                              <w:rPr>
                                <w:bCs/>
                                <w:color w:val="000000" w:themeColor="text1"/>
                                <w:kern w:val="24"/>
                                <w:sz w:val="22"/>
                                <w:szCs w:val="22"/>
                              </w:rPr>
                              <w:t xml:space="preserve"> д</w:t>
                            </w:r>
                            <w:r w:rsidR="001D7F57">
                              <w:rPr>
                                <w:bCs/>
                                <w:color w:val="000000" w:themeColor="text1"/>
                                <w:kern w:val="24"/>
                                <w:sz w:val="22"/>
                                <w:szCs w:val="22"/>
                              </w:rPr>
                              <w:t>н</w:t>
                            </w:r>
                            <w:r w:rsidR="002F0A8B">
                              <w:rPr>
                                <w:bCs/>
                                <w:color w:val="000000" w:themeColor="text1"/>
                                <w:kern w:val="24"/>
                                <w:sz w:val="22"/>
                                <w:szCs w:val="22"/>
                              </w:rPr>
                              <w:t>ей</w:t>
                            </w:r>
                            <w:r w:rsidR="001D7F57">
                              <w:rPr>
                                <w:bCs/>
                                <w:color w:val="000000" w:themeColor="text1"/>
                                <w:kern w:val="24"/>
                                <w:sz w:val="22"/>
                                <w:szCs w:val="22"/>
                              </w:rPr>
                              <w:t>.</w:t>
                            </w:r>
                          </w:p>
                          <w:p w:rsidR="002858D4" w:rsidRPr="00E804CC" w:rsidRDefault="002858D4" w:rsidP="002858D4">
                            <w:pPr>
                              <w:pStyle w:val="a3"/>
                              <w:spacing w:before="0" w:beforeAutospacing="0" w:after="0" w:afterAutospacing="0"/>
                              <w:jc w:val="both"/>
                              <w:rPr>
                                <w:sz w:val="10"/>
                                <w:szCs w:val="10"/>
                              </w:rPr>
                            </w:pPr>
                          </w:p>
                          <w:p w:rsidR="002858D4" w:rsidRPr="00E804CC" w:rsidRDefault="002858D4" w:rsidP="002858D4">
                            <w:pPr>
                              <w:pStyle w:val="a3"/>
                              <w:spacing w:before="0" w:beforeAutospacing="0" w:after="0" w:afterAutospacing="0"/>
                              <w:jc w:val="both"/>
                              <w:rPr>
                                <w:sz w:val="22"/>
                                <w:szCs w:val="22"/>
                              </w:rPr>
                            </w:pPr>
                            <w:r w:rsidRPr="002858D4">
                              <w:rPr>
                                <w:b/>
                                <w:bCs/>
                                <w:color w:val="000000" w:themeColor="text1"/>
                                <w:kern w:val="24"/>
                                <w:sz w:val="22"/>
                                <w:szCs w:val="22"/>
                              </w:rPr>
                              <w:t>Возможность дистанционного обслуживания</w:t>
                            </w:r>
                            <w:r w:rsidR="00E804CC" w:rsidRPr="002B0FF7">
                              <w:rPr>
                                <w:b/>
                                <w:bCs/>
                                <w:color w:val="000000" w:themeColor="text1"/>
                                <w:kern w:val="24"/>
                                <w:sz w:val="22"/>
                                <w:szCs w:val="22"/>
                              </w:rPr>
                              <w:t>:</w:t>
                            </w:r>
                            <w:r w:rsidR="00E804CC">
                              <w:rPr>
                                <w:b/>
                                <w:bCs/>
                                <w:color w:val="000000" w:themeColor="text1"/>
                                <w:kern w:val="24"/>
                                <w:sz w:val="22"/>
                                <w:szCs w:val="22"/>
                              </w:rPr>
                              <w:t xml:space="preserve"> </w:t>
                            </w:r>
                            <w:r w:rsidR="00E804CC">
                              <w:rPr>
                                <w:bCs/>
                                <w:color w:val="000000" w:themeColor="text1"/>
                                <w:kern w:val="24"/>
                                <w:sz w:val="22"/>
                                <w:szCs w:val="22"/>
                              </w:rPr>
                              <w:t>отсутствует</w:t>
                            </w:r>
                          </w:p>
                          <w:p w:rsidR="00B32834" w:rsidRPr="001D7F57" w:rsidRDefault="00B32834" w:rsidP="00B32834">
                            <w:pPr>
                              <w:pStyle w:val="a3"/>
                              <w:spacing w:before="0" w:beforeAutospacing="0" w:after="0" w:afterAutospacing="0"/>
                              <w:jc w:val="both"/>
                              <w:rPr>
                                <w:sz w:val="10"/>
                                <w:szCs w:val="10"/>
                              </w:rPr>
                            </w:pPr>
                          </w:p>
                          <w:p w:rsidR="001D7F57" w:rsidRPr="001D7F57" w:rsidRDefault="001D7F57" w:rsidP="001D7F57">
                            <w:pPr>
                              <w:pStyle w:val="a3"/>
                              <w:spacing w:before="0" w:beforeAutospacing="0" w:after="0" w:afterAutospacing="0"/>
                              <w:jc w:val="both"/>
                              <w:rPr>
                                <w:sz w:val="22"/>
                                <w:szCs w:val="22"/>
                              </w:rPr>
                            </w:pPr>
                            <w:r w:rsidRPr="001D7F57">
                              <w:rPr>
                                <w:b/>
                                <w:bCs/>
                                <w:color w:val="000000" w:themeColor="text1"/>
                                <w:kern w:val="24"/>
                                <w:sz w:val="22"/>
                                <w:szCs w:val="22"/>
                              </w:rPr>
                              <w:t>Необходимость заключения иных договоров</w:t>
                            </w:r>
                            <w:r w:rsidRPr="002B0FF7">
                              <w:rPr>
                                <w:b/>
                                <w:bCs/>
                                <w:color w:val="000000" w:themeColor="text1"/>
                                <w:kern w:val="24"/>
                                <w:sz w:val="22"/>
                                <w:szCs w:val="22"/>
                              </w:rPr>
                              <w:t>:</w:t>
                            </w:r>
                            <w:r w:rsidRPr="001D7F57">
                              <w:rPr>
                                <w:bCs/>
                                <w:color w:val="000000" w:themeColor="text1"/>
                                <w:kern w:val="24"/>
                                <w:sz w:val="22"/>
                                <w:szCs w:val="22"/>
                              </w:rPr>
                              <w:t xml:space="preserve"> отсутствует</w:t>
                            </w:r>
                          </w:p>
                          <w:p w:rsidR="001D7F57" w:rsidRPr="00761F2B" w:rsidRDefault="001D7F57" w:rsidP="00B32834">
                            <w:pPr>
                              <w:pStyle w:val="a3"/>
                              <w:spacing w:before="0" w:beforeAutospacing="0" w:after="0" w:afterAutospacing="0"/>
                              <w:jc w:val="both"/>
                              <w:rPr>
                                <w:sz w:val="22"/>
                                <w:szCs w:val="2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67C0353" id="TextBox 63" o:spid="_x0000_s1036" type="#_x0000_t202" style="position:absolute;left:0;text-align:left;margin-left:43.9pt;margin-top:331.45pt;width:525.45pt;height:122.1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" filled="f" stroked="f">
                <v:textbox>
                  <w:txbxContent>
                    <w:p w:rsidR="002858D4" w:rsidRDefault="002858D4" w:rsidP="002858D4">
                      <w:pPr>
                        <w:pStyle w:val="a3"/>
                        <w:spacing w:before="0" w:beforeAutospacing="0" w:after="0" w:afterAutospacing="0"/>
                        <w:jc w:val="both"/>
                        <w:rPr>
                          <w:b/>
                          <w:bCs/>
                          <w:color w:val="000000" w:themeColor="text1"/>
                          <w:kern w:val="24"/>
                          <w:sz w:val="22"/>
                          <w:szCs w:val="22"/>
                        </w:rPr>
                      </w:pPr>
                      <w:r w:rsidRPr="002858D4">
                        <w:rPr>
                          <w:b/>
                          <w:bCs/>
                          <w:color w:val="000000" w:themeColor="text1"/>
                          <w:kern w:val="24"/>
                          <w:sz w:val="22"/>
                          <w:szCs w:val="22"/>
                        </w:rPr>
                        <w:t>Сумма вклада</w:t>
                      </w:r>
                      <w:r w:rsidR="00E804CC" w:rsidRPr="002B0FF7">
                        <w:rPr>
                          <w:b/>
                          <w:bCs/>
                          <w:color w:val="000000" w:themeColor="text1"/>
                          <w:kern w:val="24"/>
                          <w:sz w:val="22"/>
                          <w:szCs w:val="22"/>
                        </w:rPr>
                        <w:t>:</w:t>
                      </w:r>
                    </w:p>
                    <w:p w:rsidR="00E804CC" w:rsidRPr="00E804CC" w:rsidRDefault="00E804CC" w:rsidP="002858D4">
                      <w:pPr>
                        <w:pStyle w:val="a3"/>
                        <w:spacing w:before="0" w:beforeAutospacing="0" w:after="0" w:afterAutospacing="0"/>
                        <w:jc w:val="both"/>
                        <w:rPr>
                          <w:bCs/>
                          <w:color w:val="000000" w:themeColor="text1"/>
                          <w:kern w:val="24"/>
                          <w:sz w:val="22"/>
                          <w:szCs w:val="22"/>
                        </w:rPr>
                      </w:pPr>
                      <w:r w:rsidRPr="00E804CC">
                        <w:rPr>
                          <w:bCs/>
                          <w:color w:val="000000" w:themeColor="text1"/>
                          <w:kern w:val="24"/>
                          <w:sz w:val="22"/>
                          <w:szCs w:val="22"/>
                        </w:rPr>
                        <w:t xml:space="preserve">Минимальная сумма вклада – </w:t>
                      </w:r>
                      <w:r w:rsidR="002F0A8B">
                        <w:rPr>
                          <w:bCs/>
                          <w:color w:val="000000" w:themeColor="text1"/>
                          <w:kern w:val="24"/>
                          <w:sz w:val="22"/>
                          <w:szCs w:val="22"/>
                        </w:rPr>
                        <w:t>50</w:t>
                      </w:r>
                      <w:r w:rsidR="001D7F57">
                        <w:rPr>
                          <w:bCs/>
                          <w:color w:val="000000" w:themeColor="text1"/>
                          <w:kern w:val="24"/>
                          <w:sz w:val="22"/>
                          <w:szCs w:val="22"/>
                        </w:rPr>
                        <w:t xml:space="preserve"> 000 руб.</w:t>
                      </w:r>
                    </w:p>
                    <w:p w:rsidR="00E804CC" w:rsidRPr="00E804CC" w:rsidRDefault="00E804CC" w:rsidP="002858D4">
                      <w:pPr>
                        <w:pStyle w:val="a3"/>
                        <w:spacing w:before="0" w:beforeAutospacing="0" w:after="0" w:afterAutospacing="0"/>
                        <w:jc w:val="both"/>
                        <w:rPr>
                          <w:bCs/>
                          <w:color w:val="000000" w:themeColor="text1"/>
                          <w:kern w:val="24"/>
                          <w:sz w:val="22"/>
                          <w:szCs w:val="22"/>
                        </w:rPr>
                      </w:pPr>
                      <w:r w:rsidRPr="00E804CC">
                        <w:rPr>
                          <w:bCs/>
                          <w:color w:val="000000" w:themeColor="text1"/>
                          <w:kern w:val="24"/>
                          <w:sz w:val="22"/>
                          <w:szCs w:val="22"/>
                        </w:rPr>
                        <w:t>Максимальная сумма вклада</w:t>
                      </w:r>
                      <w:r w:rsidR="00522C0D">
                        <w:rPr>
                          <w:bCs/>
                          <w:color w:val="000000" w:themeColor="text1"/>
                          <w:kern w:val="24"/>
                          <w:sz w:val="22"/>
                          <w:szCs w:val="22"/>
                        </w:rPr>
                        <w:t xml:space="preserve"> </w:t>
                      </w:r>
                      <w:r w:rsidR="00F14591">
                        <w:rPr>
                          <w:bCs/>
                          <w:color w:val="000000" w:themeColor="text1"/>
                          <w:kern w:val="24"/>
                          <w:sz w:val="22"/>
                          <w:szCs w:val="22"/>
                        </w:rPr>
                        <w:t>–</w:t>
                      </w:r>
                      <w:r w:rsidRPr="00E804CC">
                        <w:rPr>
                          <w:bCs/>
                          <w:color w:val="000000" w:themeColor="text1"/>
                          <w:kern w:val="24"/>
                          <w:sz w:val="22"/>
                          <w:szCs w:val="22"/>
                        </w:rPr>
                        <w:t xml:space="preserve"> </w:t>
                      </w:r>
                      <w:r w:rsidR="009042C5">
                        <w:rPr>
                          <w:bCs/>
                          <w:color w:val="000000" w:themeColor="text1"/>
                          <w:kern w:val="24"/>
                          <w:sz w:val="22"/>
                          <w:szCs w:val="22"/>
                        </w:rPr>
                        <w:t>Не ограничена</w:t>
                      </w:r>
                      <w:r w:rsidR="00F14591">
                        <w:rPr>
                          <w:bCs/>
                          <w:color w:val="000000" w:themeColor="text1"/>
                          <w:kern w:val="24"/>
                          <w:sz w:val="22"/>
                          <w:szCs w:val="22"/>
                        </w:rPr>
                        <w:t>.</w:t>
                      </w:r>
                    </w:p>
                    <w:p w:rsidR="00E804CC" w:rsidRPr="00E804CC" w:rsidRDefault="00E804CC" w:rsidP="002858D4">
                      <w:pPr>
                        <w:pStyle w:val="a3"/>
                        <w:spacing w:before="0" w:beforeAutospacing="0" w:after="0" w:afterAutospacing="0"/>
                        <w:jc w:val="both"/>
                        <w:rPr>
                          <w:b/>
                          <w:bCs/>
                          <w:color w:val="000000" w:themeColor="text1"/>
                          <w:kern w:val="24"/>
                          <w:sz w:val="10"/>
                          <w:szCs w:val="10"/>
                        </w:rPr>
                      </w:pPr>
                    </w:p>
                    <w:p w:rsidR="002858D4" w:rsidRDefault="002858D4" w:rsidP="002858D4">
                      <w:pPr>
                        <w:pStyle w:val="a3"/>
                        <w:spacing w:before="0" w:beforeAutospacing="0" w:after="0" w:afterAutospacing="0"/>
                        <w:jc w:val="both"/>
                        <w:rPr>
                          <w:bCs/>
                          <w:color w:val="000000" w:themeColor="text1"/>
                          <w:kern w:val="24"/>
                          <w:sz w:val="22"/>
                          <w:szCs w:val="22"/>
                        </w:rPr>
                      </w:pPr>
                      <w:r w:rsidRPr="002858D4">
                        <w:rPr>
                          <w:b/>
                          <w:bCs/>
                          <w:color w:val="000000" w:themeColor="text1"/>
                          <w:kern w:val="24"/>
                          <w:sz w:val="22"/>
                          <w:szCs w:val="22"/>
                        </w:rPr>
                        <w:t>Валюта вклада</w:t>
                      </w:r>
                      <w:r w:rsidR="00E804CC" w:rsidRPr="002B0FF7">
                        <w:rPr>
                          <w:b/>
                          <w:bCs/>
                          <w:color w:val="000000" w:themeColor="text1"/>
                          <w:kern w:val="24"/>
                          <w:sz w:val="22"/>
                          <w:szCs w:val="22"/>
                        </w:rPr>
                        <w:t>:</w:t>
                      </w:r>
                      <w:r w:rsidR="00E804CC" w:rsidRPr="001D7F57">
                        <w:rPr>
                          <w:bCs/>
                          <w:color w:val="000000" w:themeColor="text1"/>
                          <w:kern w:val="24"/>
                          <w:sz w:val="22"/>
                          <w:szCs w:val="22"/>
                        </w:rPr>
                        <w:t xml:space="preserve"> </w:t>
                      </w:r>
                      <w:r w:rsidR="00E804CC" w:rsidRPr="00E804CC">
                        <w:rPr>
                          <w:bCs/>
                          <w:color w:val="000000" w:themeColor="text1"/>
                          <w:kern w:val="24"/>
                          <w:sz w:val="22"/>
                          <w:szCs w:val="22"/>
                        </w:rPr>
                        <w:t>руб.</w:t>
                      </w:r>
                    </w:p>
                    <w:p w:rsidR="002858D4" w:rsidRPr="00E804CC" w:rsidRDefault="002858D4" w:rsidP="002858D4">
                      <w:pPr>
                        <w:pStyle w:val="a3"/>
                        <w:spacing w:before="0" w:beforeAutospacing="0" w:after="0" w:afterAutospacing="0"/>
                        <w:jc w:val="both"/>
                        <w:rPr>
                          <w:sz w:val="10"/>
                          <w:szCs w:val="10"/>
                        </w:rPr>
                      </w:pPr>
                    </w:p>
                    <w:p w:rsidR="002858D4" w:rsidRPr="002858D4" w:rsidRDefault="002858D4" w:rsidP="002858D4">
                      <w:pPr>
                        <w:pStyle w:val="a3"/>
                        <w:spacing w:before="0" w:beforeAutospacing="0" w:after="0" w:afterAutospacing="0"/>
                        <w:jc w:val="both"/>
                        <w:rPr>
                          <w:b/>
                          <w:bCs/>
                          <w:color w:val="000000" w:themeColor="text1"/>
                          <w:kern w:val="24"/>
                          <w:sz w:val="22"/>
                          <w:szCs w:val="22"/>
                        </w:rPr>
                      </w:pPr>
                      <w:r w:rsidRPr="002858D4">
                        <w:rPr>
                          <w:b/>
                          <w:bCs/>
                          <w:color w:val="000000" w:themeColor="text1"/>
                          <w:kern w:val="24"/>
                          <w:sz w:val="22"/>
                          <w:szCs w:val="22"/>
                        </w:rPr>
                        <w:t>Срок вклада</w:t>
                      </w:r>
                      <w:r w:rsidR="00E804CC" w:rsidRPr="002B0FF7">
                        <w:rPr>
                          <w:b/>
                          <w:bCs/>
                          <w:color w:val="000000" w:themeColor="text1"/>
                          <w:kern w:val="24"/>
                          <w:sz w:val="22"/>
                          <w:szCs w:val="22"/>
                        </w:rPr>
                        <w:t>:</w:t>
                      </w:r>
                      <w:r w:rsidR="00E804CC">
                        <w:rPr>
                          <w:b/>
                          <w:bCs/>
                          <w:color w:val="000000" w:themeColor="text1"/>
                          <w:kern w:val="24"/>
                          <w:sz w:val="22"/>
                          <w:szCs w:val="22"/>
                        </w:rPr>
                        <w:t xml:space="preserve"> </w:t>
                      </w:r>
                      <w:r w:rsidR="002F0A8B">
                        <w:rPr>
                          <w:bCs/>
                          <w:color w:val="000000" w:themeColor="text1"/>
                          <w:kern w:val="24"/>
                          <w:sz w:val="22"/>
                          <w:szCs w:val="22"/>
                        </w:rPr>
                        <w:t>109</w:t>
                      </w:r>
                      <w:r w:rsidR="00883056">
                        <w:rPr>
                          <w:bCs/>
                          <w:color w:val="000000" w:themeColor="text1"/>
                          <w:kern w:val="24"/>
                          <w:sz w:val="22"/>
                          <w:szCs w:val="22"/>
                        </w:rPr>
                        <w:t>6</w:t>
                      </w:r>
                      <w:r w:rsidR="002F0A8B">
                        <w:rPr>
                          <w:bCs/>
                          <w:color w:val="000000" w:themeColor="text1"/>
                          <w:kern w:val="24"/>
                          <w:sz w:val="22"/>
                          <w:szCs w:val="22"/>
                        </w:rPr>
                        <w:t xml:space="preserve"> д</w:t>
                      </w:r>
                      <w:r w:rsidR="001D7F57">
                        <w:rPr>
                          <w:bCs/>
                          <w:color w:val="000000" w:themeColor="text1"/>
                          <w:kern w:val="24"/>
                          <w:sz w:val="22"/>
                          <w:szCs w:val="22"/>
                        </w:rPr>
                        <w:t>н</w:t>
                      </w:r>
                      <w:r w:rsidR="002F0A8B">
                        <w:rPr>
                          <w:bCs/>
                          <w:color w:val="000000" w:themeColor="text1"/>
                          <w:kern w:val="24"/>
                          <w:sz w:val="22"/>
                          <w:szCs w:val="22"/>
                        </w:rPr>
                        <w:t>ей</w:t>
                      </w:r>
                      <w:r w:rsidR="001D7F57">
                        <w:rPr>
                          <w:bCs/>
                          <w:color w:val="000000" w:themeColor="text1"/>
                          <w:kern w:val="24"/>
                          <w:sz w:val="22"/>
                          <w:szCs w:val="22"/>
                        </w:rPr>
                        <w:t>.</w:t>
                      </w:r>
                    </w:p>
                    <w:p w:rsidR="002858D4" w:rsidRPr="00E804CC" w:rsidRDefault="002858D4" w:rsidP="002858D4">
                      <w:pPr>
                        <w:pStyle w:val="a3"/>
                        <w:spacing w:before="0" w:beforeAutospacing="0" w:after="0" w:afterAutospacing="0"/>
                        <w:jc w:val="both"/>
                        <w:rPr>
                          <w:sz w:val="10"/>
                          <w:szCs w:val="10"/>
                        </w:rPr>
                      </w:pPr>
                    </w:p>
                    <w:p w:rsidR="002858D4" w:rsidRPr="00E804CC" w:rsidRDefault="002858D4" w:rsidP="002858D4">
                      <w:pPr>
                        <w:pStyle w:val="a3"/>
                        <w:spacing w:before="0" w:beforeAutospacing="0" w:after="0" w:afterAutospacing="0"/>
                        <w:jc w:val="both"/>
                        <w:rPr>
                          <w:sz w:val="22"/>
                          <w:szCs w:val="22"/>
                        </w:rPr>
                      </w:pPr>
                      <w:r w:rsidRPr="002858D4">
                        <w:rPr>
                          <w:b/>
                          <w:bCs/>
                          <w:color w:val="000000" w:themeColor="text1"/>
                          <w:kern w:val="24"/>
                          <w:sz w:val="22"/>
                          <w:szCs w:val="22"/>
                        </w:rPr>
                        <w:t>Возможность дистанционного обслуживания</w:t>
                      </w:r>
                      <w:r w:rsidR="00E804CC" w:rsidRPr="002B0FF7">
                        <w:rPr>
                          <w:b/>
                          <w:bCs/>
                          <w:color w:val="000000" w:themeColor="text1"/>
                          <w:kern w:val="24"/>
                          <w:sz w:val="22"/>
                          <w:szCs w:val="22"/>
                        </w:rPr>
                        <w:t>:</w:t>
                      </w:r>
                      <w:r w:rsidR="00E804CC">
                        <w:rPr>
                          <w:b/>
                          <w:bCs/>
                          <w:color w:val="000000" w:themeColor="text1"/>
                          <w:kern w:val="24"/>
                          <w:sz w:val="22"/>
                          <w:szCs w:val="22"/>
                        </w:rPr>
                        <w:t xml:space="preserve"> </w:t>
                      </w:r>
                      <w:r w:rsidR="00E804CC">
                        <w:rPr>
                          <w:bCs/>
                          <w:color w:val="000000" w:themeColor="text1"/>
                          <w:kern w:val="24"/>
                          <w:sz w:val="22"/>
                          <w:szCs w:val="22"/>
                        </w:rPr>
                        <w:t>отсутствует</w:t>
                      </w:r>
                    </w:p>
                    <w:p w:rsidR="00B32834" w:rsidRPr="001D7F57" w:rsidRDefault="00B32834" w:rsidP="00B32834">
                      <w:pPr>
                        <w:pStyle w:val="a3"/>
                        <w:spacing w:before="0" w:beforeAutospacing="0" w:after="0" w:afterAutospacing="0"/>
                        <w:jc w:val="both"/>
                        <w:rPr>
                          <w:sz w:val="10"/>
                          <w:szCs w:val="10"/>
                        </w:rPr>
                      </w:pPr>
                    </w:p>
                    <w:p w:rsidR="001D7F57" w:rsidRPr="001D7F57" w:rsidRDefault="001D7F57" w:rsidP="001D7F57">
                      <w:pPr>
                        <w:pStyle w:val="a3"/>
                        <w:spacing w:before="0" w:beforeAutospacing="0" w:after="0" w:afterAutospacing="0"/>
                        <w:jc w:val="both"/>
                        <w:rPr>
                          <w:sz w:val="22"/>
                          <w:szCs w:val="22"/>
                        </w:rPr>
                      </w:pPr>
                      <w:r w:rsidRPr="001D7F57">
                        <w:rPr>
                          <w:b/>
                          <w:bCs/>
                          <w:color w:val="000000" w:themeColor="text1"/>
                          <w:kern w:val="24"/>
                          <w:sz w:val="22"/>
                          <w:szCs w:val="22"/>
                        </w:rPr>
                        <w:t>Необходимость заключения иных договоров</w:t>
                      </w:r>
                      <w:r w:rsidRPr="002B0FF7">
                        <w:rPr>
                          <w:b/>
                          <w:bCs/>
                          <w:color w:val="000000" w:themeColor="text1"/>
                          <w:kern w:val="24"/>
                          <w:sz w:val="22"/>
                          <w:szCs w:val="22"/>
                        </w:rPr>
                        <w:t>:</w:t>
                      </w:r>
                      <w:r w:rsidRPr="001D7F57">
                        <w:rPr>
                          <w:bCs/>
                          <w:color w:val="000000" w:themeColor="text1"/>
                          <w:kern w:val="24"/>
                          <w:sz w:val="22"/>
                          <w:szCs w:val="22"/>
                        </w:rPr>
                        <w:t xml:space="preserve"> отсутствует</w:t>
                      </w:r>
                    </w:p>
                    <w:p w:rsidR="001D7F57" w:rsidRPr="00761F2B" w:rsidRDefault="001D7F57" w:rsidP="00B32834">
                      <w:pPr>
                        <w:pStyle w:val="a3"/>
                        <w:spacing w:before="0" w:beforeAutospacing="0" w:after="0" w:afterAutospacing="0"/>
                        <w:jc w:val="both"/>
                        <w:rPr>
                          <w:sz w:val="22"/>
                          <w:szCs w:val="22"/>
                        </w:rPr>
                      </w:pPr>
                    </w:p>
                  </w:txbxContent>
                </v:textbox>
                <w10:wrap anchorx="margin" anchory="page"/>
              </v:shape>
            </w:pict>
          </mc:Fallback>
        </mc:AlternateContent>
      </w:r>
      <w:r w:rsidR="00114FDE" w:rsidRPr="00A1469C">
        <w:rPr>
          <w:b/>
          <w:noProof/>
          <w:sz w:val="28"/>
          <w:lang w:eastAsia="ru-RU"/>
        </w:rPr>
        <mc:AlternateContent>
          <mc:Choice Requires="wps">
            <w:drawing>
              <wp:anchor distT="0" distB="0" distL="114300" distR="114300" simplePos="0" relativeHeight="251662336" behindDoc="0" locked="0" layoutInCell="1" allowOverlap="1" wp14:anchorId="4715EAC5" wp14:editId="2EDC7377">
                <wp:simplePos x="0" y="0"/>
                <wp:positionH relativeFrom="leftMargin">
                  <wp:posOffset>554990</wp:posOffset>
                </wp:positionH>
                <wp:positionV relativeFrom="page">
                  <wp:posOffset>3877945</wp:posOffset>
                </wp:positionV>
                <wp:extent cx="6693256" cy="325120"/>
                <wp:effectExtent l="0" t="0" r="12700" b="27940"/>
                <wp:wrapNone/>
                <wp:docPr id="43" name="TextBox 26"/>
                <wp:cNvGraphicFramePr/>
                <a:graphic xmlns:a="http://schemas.openxmlformats.org/drawingml/2006/main">
                  <a:graphicData uri="http://schemas.microsoft.com/office/word/2010/wordprocessingShape">
                    <wps:wsp>
                      <wps:cNvSpPr txBox="1"/>
                      <wps:spPr>
                        <a:xfrm>
                          <a:off x="0" y="0"/>
                          <a:ext cx="6693256" cy="325120"/>
                        </a:xfrm>
                        <a:prstGeom prst="rect">
                          <a:avLst/>
                        </a:prstGeom>
                        <a:gradFill flip="none" rotWithShape="1">
                          <a:gsLst>
                            <a:gs pos="100000">
                              <a:srgbClr val="D0DDEF"/>
                            </a:gs>
                            <a:gs pos="44000">
                              <a:srgbClr val="9BCDFF"/>
                            </a:gs>
                            <a:gs pos="0">
                              <a:srgbClr val="0053CC"/>
                            </a:gs>
                            <a:gs pos="0">
                              <a:srgbClr val="0053CC"/>
                            </a:gs>
                            <a:gs pos="100000">
                              <a:srgbClr val="443377">
                                <a:tint val="23500"/>
                                <a:satMod val="160000"/>
                              </a:srgbClr>
                            </a:gs>
                          </a:gsLst>
                          <a:lin ang="2700000" scaled="0"/>
                          <a:tileRect/>
                        </a:gradFill>
                        <a:ln>
                          <a:solidFill>
                            <a:srgbClr val="443377"/>
                          </a:solidFill>
                        </a:ln>
                      </wps:spPr>
                      <wps:txbx>
                        <w:txbxContent>
                          <w:p w:rsidR="00B32834" w:rsidRPr="00EC089E" w:rsidRDefault="00B32834" w:rsidP="00B32834">
                            <w:pPr>
                              <w:pStyle w:val="a3"/>
                              <w:spacing w:before="0" w:beforeAutospacing="0" w:after="0" w:afterAutospacing="0"/>
                              <w:jc w:val="center"/>
                            </w:pPr>
                            <w:r w:rsidRPr="008F30C1">
                              <w:rPr>
                                <w:b/>
                                <w:bCs/>
                                <w:color w:val="000000" w:themeColor="text1"/>
                                <w:kern w:val="24"/>
                                <w:sz w:val="28"/>
                                <w:szCs w:val="32"/>
                              </w:rPr>
                              <w:t>ОСНОВНЫЕ</w:t>
                            </w:r>
                            <w:r w:rsidRPr="00EC089E">
                              <w:rPr>
                                <w:b/>
                                <w:bCs/>
                                <w:color w:val="000000" w:themeColor="text1"/>
                                <w:kern w:val="24"/>
                                <w:sz w:val="32"/>
                                <w:szCs w:val="32"/>
                              </w:rPr>
                              <w:t xml:space="preserve"> </w:t>
                            </w:r>
                            <w:r w:rsidRPr="008F30C1">
                              <w:rPr>
                                <w:b/>
                                <w:bCs/>
                                <w:color w:val="000000" w:themeColor="text1"/>
                                <w:kern w:val="24"/>
                                <w:sz w:val="28"/>
                                <w:szCs w:val="32"/>
                              </w:rPr>
                              <w:t>УСЛОВИЯ</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4715EAC5" id="TextBox 26" o:spid="_x0000_s1037" type="#_x0000_t202" style="position:absolute;left:0;text-align:left;margin-left:43.7pt;margin-top:305.35pt;width:527.05pt;height:25.6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" fillcolor="#0053cc" strokecolor="#437">
                <v:fill color2="#e3e2ea" rotate="t" angle="45" colors="0 #0053cc;0 #0053cc;28836f #9bcdff;1 #d0ddef;1 #e3e2ea" focus="100%" type="gradient">
                  <o:fill v:ext="view" type="gradientUnscaled"/>
                </v:fill>
                <v:textbox style="mso-fit-shape-to-text:t">
                  <w:txbxContent>
                    <w:p w:rsidR="00B32834" w:rsidRPr="00EC089E" w:rsidRDefault="00B32834" w:rsidP="00B32834">
                      <w:pPr>
                        <w:pStyle w:val="a3"/>
                        <w:spacing w:before="0" w:beforeAutospacing="0" w:after="0" w:afterAutospacing="0"/>
                        <w:jc w:val="center"/>
                      </w:pPr>
                      <w:r w:rsidRPr="008F30C1">
                        <w:rPr>
                          <w:b/>
                          <w:bCs/>
                          <w:color w:val="000000" w:themeColor="text1"/>
                          <w:kern w:val="24"/>
                          <w:sz w:val="28"/>
                          <w:szCs w:val="32"/>
                        </w:rPr>
                        <w:t>ОСНОВНЫЕ</w:t>
                      </w:r>
                      <w:r w:rsidRPr="00EC089E">
                        <w:rPr>
                          <w:b/>
                          <w:bCs/>
                          <w:color w:val="000000" w:themeColor="text1"/>
                          <w:kern w:val="24"/>
                          <w:sz w:val="32"/>
                          <w:szCs w:val="32"/>
                        </w:rPr>
                        <w:t xml:space="preserve"> </w:t>
                      </w:r>
                      <w:r w:rsidRPr="008F30C1">
                        <w:rPr>
                          <w:b/>
                          <w:bCs/>
                          <w:color w:val="000000" w:themeColor="text1"/>
                          <w:kern w:val="24"/>
                          <w:sz w:val="28"/>
                          <w:szCs w:val="32"/>
                        </w:rPr>
                        <w:t>УСЛОВИЯ</w:t>
                      </w:r>
                    </w:p>
                  </w:txbxContent>
                </v:textbox>
                <w10:wrap anchorx="margin" anchory="page"/>
              </v:shape>
            </w:pict>
          </mc:Fallback>
        </mc:AlternateContent>
      </w:r>
      <w:r w:rsidR="00114FDE" w:rsidRPr="00A1469C">
        <w:rPr>
          <w:b/>
          <w:noProof/>
          <w:sz w:val="28"/>
          <w:lang w:eastAsia="ru-RU"/>
        </w:rPr>
        <mc:AlternateContent>
          <mc:Choice Requires="wps">
            <w:drawing>
              <wp:anchor distT="0" distB="0" distL="114300" distR="114300" simplePos="0" relativeHeight="251661312" behindDoc="0" locked="0" layoutInCell="1" allowOverlap="1" wp14:anchorId="5A466549" wp14:editId="59A87F2E">
                <wp:simplePos x="0" y="0"/>
                <wp:positionH relativeFrom="leftMargin">
                  <wp:posOffset>528955</wp:posOffset>
                </wp:positionH>
                <wp:positionV relativeFrom="page">
                  <wp:posOffset>2929255</wp:posOffset>
                </wp:positionV>
                <wp:extent cx="6693713" cy="1113790"/>
                <wp:effectExtent l="0" t="0" r="12065" b="19685"/>
                <wp:wrapNone/>
                <wp:docPr id="45" name="TextBox 20"/>
                <wp:cNvGraphicFramePr/>
                <a:graphic xmlns:a="http://schemas.openxmlformats.org/drawingml/2006/main">
                  <a:graphicData uri="http://schemas.microsoft.com/office/word/2010/wordprocessingShape">
                    <wps:wsp>
                      <wps:cNvSpPr txBox="1"/>
                      <wps:spPr>
                        <a:xfrm>
                          <a:off x="0" y="0"/>
                          <a:ext cx="6693713" cy="1113790"/>
                        </a:xfrm>
                        <a:prstGeom prst="rect">
                          <a:avLst/>
                        </a:prstGeom>
                        <a:gradFill>
                          <a:gsLst>
                            <a:gs pos="0">
                              <a:srgbClr val="6FA1E0"/>
                            </a:gs>
                            <a:gs pos="0">
                              <a:srgbClr val="0053CC"/>
                            </a:gs>
                            <a:gs pos="77713">
                              <a:srgbClr val="B5D2EC"/>
                            </a:gs>
                            <a:gs pos="64860">
                              <a:srgbClr val="B5D2EC"/>
                            </a:gs>
                            <a:gs pos="57433">
                              <a:srgbClr val="9BCDFF"/>
                            </a:gs>
                            <a:gs pos="0">
                              <a:srgbClr val="387AD6"/>
                            </a:gs>
                            <a:gs pos="37000">
                              <a:schemeClr val="accent1">
                                <a:lumMod val="45000"/>
                                <a:lumOff val="55000"/>
                              </a:schemeClr>
                            </a:gs>
                            <a:gs pos="86000">
                              <a:schemeClr val="accent1">
                                <a:lumMod val="45000"/>
                                <a:lumOff val="55000"/>
                              </a:schemeClr>
                            </a:gs>
                            <a:gs pos="100000">
                              <a:srgbClr val="9BCDFF"/>
                            </a:gs>
                          </a:gsLst>
                          <a:lin ang="2700000" scaled="0"/>
                        </a:gradFill>
                        <a:ln>
                          <a:solidFill>
                            <a:srgbClr val="443377"/>
                          </a:solidFill>
                        </a:ln>
                      </wps:spPr>
                      <wps:txbx>
                        <w:txbxContent>
                          <w:p w:rsidR="00473118" w:rsidRDefault="00B32834" w:rsidP="00B32834">
                            <w:pPr>
                              <w:pStyle w:val="a3"/>
                              <w:spacing w:before="0" w:beforeAutospacing="0" w:after="0" w:afterAutospacing="0"/>
                              <w:jc w:val="both"/>
                              <w:rPr>
                                <w:color w:val="000000" w:themeColor="text1"/>
                                <w:kern w:val="24"/>
                                <w:sz w:val="22"/>
                                <w:szCs w:val="22"/>
                              </w:rPr>
                            </w:pPr>
                            <w:r w:rsidRPr="00473118">
                              <w:rPr>
                                <w:color w:val="000000" w:themeColor="text1"/>
                                <w:kern w:val="24"/>
                                <w:sz w:val="22"/>
                                <w:szCs w:val="22"/>
                              </w:rPr>
                              <w:t>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w:t>
                            </w:r>
                          </w:p>
                          <w:p w:rsidR="002858D4" w:rsidRDefault="002858D4" w:rsidP="00B32834">
                            <w:pPr>
                              <w:pStyle w:val="a3"/>
                              <w:spacing w:before="0" w:beforeAutospacing="0" w:after="0" w:afterAutospacing="0"/>
                              <w:jc w:val="both"/>
                              <w:rPr>
                                <w:color w:val="000000" w:themeColor="text1"/>
                                <w:kern w:val="24"/>
                                <w:sz w:val="22"/>
                                <w:szCs w:val="22"/>
                              </w:rPr>
                            </w:pPr>
                            <w:r>
                              <w:rPr>
                                <w:color w:val="000000" w:themeColor="text1"/>
                                <w:kern w:val="24"/>
                                <w:sz w:val="22"/>
                                <w:szCs w:val="22"/>
                              </w:rPr>
                              <w:t xml:space="preserve">- Типовая форма договора о </w:t>
                            </w:r>
                            <w:r w:rsidR="00883056">
                              <w:rPr>
                                <w:color w:val="000000" w:themeColor="text1"/>
                                <w:kern w:val="24"/>
                                <w:sz w:val="22"/>
                                <w:szCs w:val="22"/>
                              </w:rPr>
                              <w:t>срочном вкладе «Максимальн</w:t>
                            </w:r>
                            <w:r w:rsidR="001D7F57">
                              <w:rPr>
                                <w:color w:val="000000" w:themeColor="text1"/>
                                <w:kern w:val="24"/>
                                <w:sz w:val="22"/>
                                <w:szCs w:val="22"/>
                              </w:rPr>
                              <w:t>ый»</w:t>
                            </w:r>
                            <w:r>
                              <w:rPr>
                                <w:color w:val="000000" w:themeColor="text1"/>
                                <w:kern w:val="24"/>
                                <w:sz w:val="22"/>
                                <w:szCs w:val="22"/>
                              </w:rPr>
                              <w:t>;</w:t>
                            </w:r>
                          </w:p>
                          <w:p w:rsidR="00B32834" w:rsidRPr="00AE4DCE" w:rsidRDefault="00AE4DCE" w:rsidP="002858D4">
                            <w:pPr>
                              <w:pStyle w:val="a3"/>
                              <w:spacing w:before="0" w:beforeAutospacing="0" w:after="0" w:afterAutospacing="0"/>
                              <w:jc w:val="both"/>
                              <w:rPr>
                                <w:color w:val="000000" w:themeColor="text1"/>
                                <w:kern w:val="24"/>
                                <w:sz w:val="22"/>
                                <w:szCs w:val="22"/>
                              </w:rPr>
                            </w:pPr>
                            <w:r>
                              <w:rPr>
                                <w:color w:val="000000" w:themeColor="text1"/>
                                <w:kern w:val="24"/>
                                <w:sz w:val="22"/>
                                <w:szCs w:val="22"/>
                              </w:rPr>
                              <w:t>- Тарифы</w:t>
                            </w:r>
                            <w:r w:rsidRPr="00473118">
                              <w:rPr>
                                <w:color w:val="000000" w:themeColor="text1"/>
                                <w:kern w:val="24"/>
                                <w:sz w:val="22"/>
                                <w:szCs w:val="22"/>
                              </w:rPr>
                              <w:t xml:space="preserve"> АО КИБ «ЕВРОАЛЬЯНС» </w:t>
                            </w:r>
                            <w:r w:rsidR="002858D4">
                              <w:rPr>
                                <w:color w:val="000000" w:themeColor="text1"/>
                                <w:kern w:val="24"/>
                                <w:sz w:val="22"/>
                                <w:szCs w:val="22"/>
                              </w:rPr>
                              <w:t>по банковским операциям физических лиц.</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5A466549" id="TextBox 20" o:spid="_x0000_s1038" type="#_x0000_t202" style="position:absolute;left:0;text-align:left;margin-left:41.65pt;margin-top:230.65pt;width:527.05pt;height:87.7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" fillcolor="#6fa1e0" strokecolor="#437">
                <v:fill color2="#9bcdff" angle="45" colors="0 #6fa1e0;0 #0053cc;0 #387ad6;24248f #b5d2ec;37639f #9bcdff;42507f #b5d2ec;50930f #b5d2ec;56361f #b5d2ec;1 #9bcdff" focus="100%" type="gradient">
                  <o:fill v:ext="view" type="gradientUnscaled"/>
                </v:fill>
                <v:textbox style="mso-fit-shape-to-text:t">
                  <w:txbxContent>
                    <w:p w:rsidR="00473118" w:rsidRDefault="00B32834" w:rsidP="00B32834">
                      <w:pPr>
                        <w:pStyle w:val="a3"/>
                        <w:spacing w:before="0" w:beforeAutospacing="0" w:after="0" w:afterAutospacing="0"/>
                        <w:jc w:val="both"/>
                        <w:rPr>
                          <w:color w:val="000000" w:themeColor="text1"/>
                          <w:kern w:val="24"/>
                          <w:sz w:val="22"/>
                          <w:szCs w:val="22"/>
                        </w:rPr>
                      </w:pPr>
                      <w:r w:rsidRPr="00473118">
                        <w:rPr>
                          <w:color w:val="000000" w:themeColor="text1"/>
                          <w:kern w:val="24"/>
                          <w:sz w:val="22"/>
                          <w:szCs w:val="22"/>
                        </w:rPr>
                        <w:t>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w:t>
                      </w:r>
                    </w:p>
                    <w:p w:rsidR="002858D4" w:rsidRDefault="002858D4" w:rsidP="00B32834">
                      <w:pPr>
                        <w:pStyle w:val="a3"/>
                        <w:spacing w:before="0" w:beforeAutospacing="0" w:after="0" w:afterAutospacing="0"/>
                        <w:jc w:val="both"/>
                        <w:rPr>
                          <w:color w:val="000000" w:themeColor="text1"/>
                          <w:kern w:val="24"/>
                          <w:sz w:val="22"/>
                          <w:szCs w:val="22"/>
                        </w:rPr>
                      </w:pPr>
                      <w:r>
                        <w:rPr>
                          <w:color w:val="000000" w:themeColor="text1"/>
                          <w:kern w:val="24"/>
                          <w:sz w:val="22"/>
                          <w:szCs w:val="22"/>
                        </w:rPr>
                        <w:t xml:space="preserve">- Типовая форма договора о </w:t>
                      </w:r>
                      <w:r w:rsidR="00883056">
                        <w:rPr>
                          <w:color w:val="000000" w:themeColor="text1"/>
                          <w:kern w:val="24"/>
                          <w:sz w:val="22"/>
                          <w:szCs w:val="22"/>
                        </w:rPr>
                        <w:t>срочном вкладе «Максимальн</w:t>
                      </w:r>
                      <w:r w:rsidR="001D7F57">
                        <w:rPr>
                          <w:color w:val="000000" w:themeColor="text1"/>
                          <w:kern w:val="24"/>
                          <w:sz w:val="22"/>
                          <w:szCs w:val="22"/>
                        </w:rPr>
                        <w:t>ый»</w:t>
                      </w:r>
                      <w:r>
                        <w:rPr>
                          <w:color w:val="000000" w:themeColor="text1"/>
                          <w:kern w:val="24"/>
                          <w:sz w:val="22"/>
                          <w:szCs w:val="22"/>
                        </w:rPr>
                        <w:t>;</w:t>
                      </w:r>
                    </w:p>
                    <w:p w:rsidR="00B32834" w:rsidRPr="00AE4DCE" w:rsidRDefault="00AE4DCE" w:rsidP="002858D4">
                      <w:pPr>
                        <w:pStyle w:val="a3"/>
                        <w:spacing w:before="0" w:beforeAutospacing="0" w:after="0" w:afterAutospacing="0"/>
                        <w:jc w:val="both"/>
                        <w:rPr>
                          <w:color w:val="000000" w:themeColor="text1"/>
                          <w:kern w:val="24"/>
                          <w:sz w:val="22"/>
                          <w:szCs w:val="22"/>
                        </w:rPr>
                      </w:pPr>
                      <w:r>
                        <w:rPr>
                          <w:color w:val="000000" w:themeColor="text1"/>
                          <w:kern w:val="24"/>
                          <w:sz w:val="22"/>
                          <w:szCs w:val="22"/>
                        </w:rPr>
                        <w:t>- Тарифы</w:t>
                      </w:r>
                      <w:r w:rsidRPr="00473118">
                        <w:rPr>
                          <w:color w:val="000000" w:themeColor="text1"/>
                          <w:kern w:val="24"/>
                          <w:sz w:val="22"/>
                          <w:szCs w:val="22"/>
                        </w:rPr>
                        <w:t xml:space="preserve"> АО КИБ «ЕВРОАЛЬЯНС» </w:t>
                      </w:r>
                      <w:r w:rsidR="002858D4">
                        <w:rPr>
                          <w:color w:val="000000" w:themeColor="text1"/>
                          <w:kern w:val="24"/>
                          <w:sz w:val="22"/>
                          <w:szCs w:val="22"/>
                        </w:rPr>
                        <w:t>по банковским операциям физических лиц.</w:t>
                      </w:r>
                    </w:p>
                  </w:txbxContent>
                </v:textbox>
                <w10:wrap anchorx="margin" anchory="page"/>
              </v:shape>
            </w:pict>
          </mc:Fallback>
        </mc:AlternateContent>
      </w:r>
      <w:r w:rsidR="003A78BD" w:rsidRPr="00A1469C">
        <w:rPr>
          <w:rFonts w:ascii="Times New Roman" w:hAnsi="Times New Roman" w:cs="Times New Roman"/>
          <w:b/>
          <w:noProof/>
          <w:sz w:val="24"/>
          <w:lang w:eastAsia="ru-RU"/>
        </w:rPr>
        <mc:AlternateContent>
          <mc:Choice Requires="wps">
            <w:drawing>
              <wp:anchor distT="0" distB="0" distL="114300" distR="114300" simplePos="0" relativeHeight="251687936" behindDoc="0" locked="0" layoutInCell="1" allowOverlap="1" wp14:anchorId="3023E380" wp14:editId="6BDB6C88">
                <wp:simplePos x="0" y="0"/>
                <wp:positionH relativeFrom="margin">
                  <wp:posOffset>-523544</wp:posOffset>
                </wp:positionH>
                <wp:positionV relativeFrom="page">
                  <wp:posOffset>9565419</wp:posOffset>
                </wp:positionV>
                <wp:extent cx="6591300" cy="620202"/>
                <wp:effectExtent l="0" t="0" r="0" b="0"/>
                <wp:wrapNone/>
                <wp:docPr id="1" name="TextBox 32"/>
                <wp:cNvGraphicFramePr/>
                <a:graphic xmlns:a="http://schemas.openxmlformats.org/drawingml/2006/main">
                  <a:graphicData uri="http://schemas.microsoft.com/office/word/2010/wordprocessingShape">
                    <wps:wsp>
                      <wps:cNvSpPr txBox="1"/>
                      <wps:spPr>
                        <a:xfrm>
                          <a:off x="0" y="0"/>
                          <a:ext cx="6591300" cy="620202"/>
                        </a:xfrm>
                        <a:prstGeom prst="rect">
                          <a:avLst/>
                        </a:prstGeom>
                        <a:noFill/>
                      </wps:spPr>
                      <wps:txbx>
                        <w:txbxContent>
                          <w:p w:rsidR="003A78BD" w:rsidRDefault="003A78BD" w:rsidP="003A78BD">
                            <w:pPr>
                              <w:pStyle w:val="a3"/>
                              <w:spacing w:before="0" w:beforeAutospacing="0" w:after="0" w:afterAutospacing="0"/>
                              <w:jc w:val="both"/>
                              <w:rPr>
                                <w:bCs/>
                                <w:color w:val="000000" w:themeColor="text1"/>
                                <w:kern w:val="24"/>
                                <w:sz w:val="22"/>
                                <w:szCs w:val="22"/>
                              </w:rPr>
                            </w:pPr>
                            <w:r w:rsidRPr="00C339B9">
                              <w:rPr>
                                <w:bCs/>
                                <w:color w:val="000000" w:themeColor="text1"/>
                                <w:kern w:val="24"/>
                                <w:sz w:val="22"/>
                                <w:szCs w:val="22"/>
                              </w:rPr>
                              <w:t xml:space="preserve">Действие договора прекращается </w:t>
                            </w:r>
                            <w:r w:rsidR="009042C5">
                              <w:rPr>
                                <w:bCs/>
                                <w:color w:val="000000" w:themeColor="text1"/>
                                <w:kern w:val="24"/>
                                <w:sz w:val="22"/>
                                <w:szCs w:val="22"/>
                              </w:rPr>
                              <w:t>по истечении срока вклада, с выплатой Вкладчику храняще</w:t>
                            </w:r>
                            <w:r w:rsidR="00691C34">
                              <w:rPr>
                                <w:bCs/>
                                <w:color w:val="000000" w:themeColor="text1"/>
                                <w:kern w:val="24"/>
                                <w:sz w:val="22"/>
                                <w:szCs w:val="22"/>
                              </w:rPr>
                              <w:t>й</w:t>
                            </w:r>
                            <w:r w:rsidRPr="00C339B9">
                              <w:rPr>
                                <w:bCs/>
                                <w:color w:val="000000" w:themeColor="text1"/>
                                <w:kern w:val="24"/>
                                <w:sz w:val="22"/>
                                <w:szCs w:val="22"/>
                              </w:rPr>
                              <w:t xml:space="preserve">ся на счете суммы вклада и процентов в полном объеме или списанием </w:t>
                            </w:r>
                            <w:r>
                              <w:rPr>
                                <w:bCs/>
                                <w:color w:val="000000" w:themeColor="text1"/>
                                <w:kern w:val="24"/>
                                <w:sz w:val="22"/>
                                <w:szCs w:val="22"/>
                              </w:rPr>
                              <w:t xml:space="preserve">её </w:t>
                            </w:r>
                            <w:r w:rsidRPr="00C339B9">
                              <w:rPr>
                                <w:bCs/>
                                <w:color w:val="000000" w:themeColor="text1"/>
                                <w:kern w:val="24"/>
                                <w:sz w:val="22"/>
                                <w:szCs w:val="22"/>
                              </w:rPr>
                              <w:t>со счета по иным основаниям.</w:t>
                            </w:r>
                          </w:p>
                          <w:p w:rsidR="003A78BD" w:rsidRDefault="003A78BD" w:rsidP="003A78BD"/>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23E380" id="TextBox 32" o:spid="_x0000_s1039" type="#_x0000_t202" style="position:absolute;left:0;text-align:left;margin-left:-41.2pt;margin-top:753.2pt;width:519pt;height:48.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" filled="f" stroked="f">
                <v:textbox>
                  <w:txbxContent>
                    <w:p w:rsidR="003A78BD" w:rsidRDefault="003A78BD" w:rsidP="003A78BD">
                      <w:pPr>
                        <w:pStyle w:val="a3"/>
                        <w:spacing w:before="0" w:beforeAutospacing="0" w:after="0" w:afterAutospacing="0"/>
                        <w:jc w:val="both"/>
                        <w:rPr>
                          <w:bCs/>
                          <w:color w:val="000000" w:themeColor="text1"/>
                          <w:kern w:val="24"/>
                          <w:sz w:val="22"/>
                          <w:szCs w:val="22"/>
                        </w:rPr>
                      </w:pPr>
                      <w:r w:rsidRPr="00C339B9">
                        <w:rPr>
                          <w:bCs/>
                          <w:color w:val="000000" w:themeColor="text1"/>
                          <w:kern w:val="24"/>
                          <w:sz w:val="22"/>
                          <w:szCs w:val="22"/>
                        </w:rPr>
                        <w:t xml:space="preserve">Действие договора прекращается </w:t>
                      </w:r>
                      <w:r w:rsidR="009042C5">
                        <w:rPr>
                          <w:bCs/>
                          <w:color w:val="000000" w:themeColor="text1"/>
                          <w:kern w:val="24"/>
                          <w:sz w:val="22"/>
                          <w:szCs w:val="22"/>
                        </w:rPr>
                        <w:t>по истечении срока вклада, с выплатой Вкладчику храняще</w:t>
                      </w:r>
                      <w:r w:rsidR="00691C34">
                        <w:rPr>
                          <w:bCs/>
                          <w:color w:val="000000" w:themeColor="text1"/>
                          <w:kern w:val="24"/>
                          <w:sz w:val="22"/>
                          <w:szCs w:val="22"/>
                        </w:rPr>
                        <w:t>й</w:t>
                      </w:r>
                      <w:r w:rsidRPr="00C339B9">
                        <w:rPr>
                          <w:bCs/>
                          <w:color w:val="000000" w:themeColor="text1"/>
                          <w:kern w:val="24"/>
                          <w:sz w:val="22"/>
                          <w:szCs w:val="22"/>
                        </w:rPr>
                        <w:t xml:space="preserve">ся на счете суммы вклада и процентов в полном объеме или списанием </w:t>
                      </w:r>
                      <w:r>
                        <w:rPr>
                          <w:bCs/>
                          <w:color w:val="000000" w:themeColor="text1"/>
                          <w:kern w:val="24"/>
                          <w:sz w:val="22"/>
                          <w:szCs w:val="22"/>
                        </w:rPr>
                        <w:t xml:space="preserve">её </w:t>
                      </w:r>
                      <w:r w:rsidRPr="00C339B9">
                        <w:rPr>
                          <w:bCs/>
                          <w:color w:val="000000" w:themeColor="text1"/>
                          <w:kern w:val="24"/>
                          <w:sz w:val="22"/>
                          <w:szCs w:val="22"/>
                        </w:rPr>
                        <w:t>со счета по иным основаниям.</w:t>
                      </w:r>
                    </w:p>
                    <w:p w:rsidR="003A78BD" w:rsidRDefault="003A78BD" w:rsidP="003A78BD"/>
                  </w:txbxContent>
                </v:textbox>
                <w10:wrap anchorx="margin" anchory="page"/>
              </v:shape>
            </w:pict>
          </mc:Fallback>
        </mc:AlternateContent>
      </w:r>
      <w:r w:rsidR="003A78BD" w:rsidRPr="00A1469C">
        <w:rPr>
          <w:b/>
          <w:noProof/>
          <w:sz w:val="28"/>
          <w:lang w:eastAsia="ru-RU"/>
        </w:rPr>
        <mc:AlternateContent>
          <mc:Choice Requires="wps">
            <w:drawing>
              <wp:anchor distT="0" distB="0" distL="114300" distR="114300" simplePos="0" relativeHeight="251675648" behindDoc="0" locked="0" layoutInCell="1" allowOverlap="1" wp14:anchorId="5BDF7EBD" wp14:editId="280DF0B4">
                <wp:simplePos x="0" y="0"/>
                <wp:positionH relativeFrom="leftMargin">
                  <wp:posOffset>559738</wp:posOffset>
                </wp:positionH>
                <wp:positionV relativeFrom="page">
                  <wp:posOffset>9139555</wp:posOffset>
                </wp:positionV>
                <wp:extent cx="6663055" cy="325120"/>
                <wp:effectExtent l="0" t="0" r="23495" b="17780"/>
                <wp:wrapNone/>
                <wp:docPr id="2" name="TextBox 27"/>
                <wp:cNvGraphicFramePr/>
                <a:graphic xmlns:a="http://schemas.openxmlformats.org/drawingml/2006/main">
                  <a:graphicData uri="http://schemas.microsoft.com/office/word/2010/wordprocessingShape">
                    <wps:wsp>
                      <wps:cNvSpPr txBox="1"/>
                      <wps:spPr>
                        <a:xfrm>
                          <a:off x="0" y="0"/>
                          <a:ext cx="6663055" cy="325120"/>
                        </a:xfrm>
                        <a:prstGeom prst="rect">
                          <a:avLst/>
                        </a:prstGeom>
                        <a:gradFill flip="none" rotWithShape="1">
                          <a:gsLst>
                            <a:gs pos="0">
                              <a:srgbClr val="0053CC"/>
                            </a:gs>
                            <a:gs pos="50000">
                              <a:srgbClr val="9BCDFF"/>
                            </a:gs>
                            <a:gs pos="100000">
                              <a:srgbClr val="443377">
                                <a:tint val="23500"/>
                                <a:satMod val="160000"/>
                              </a:srgbClr>
                            </a:gs>
                          </a:gsLst>
                          <a:lin ang="2700000" scaled="1"/>
                          <a:tileRect/>
                        </a:gradFill>
                        <a:ln>
                          <a:solidFill>
                            <a:srgbClr val="443377"/>
                          </a:solidFill>
                        </a:ln>
                      </wps:spPr>
                      <wps:txbx>
                        <w:txbxContent>
                          <w:p w:rsidR="00C339B9" w:rsidRPr="00EC089E" w:rsidRDefault="00C339B9" w:rsidP="00C339B9">
                            <w:pPr>
                              <w:pStyle w:val="a3"/>
                              <w:spacing w:before="0" w:beforeAutospacing="0" w:after="0" w:afterAutospacing="0"/>
                              <w:jc w:val="center"/>
                            </w:pPr>
                            <w:r>
                              <w:rPr>
                                <w:b/>
                                <w:bCs/>
                                <w:color w:val="000000" w:themeColor="text1"/>
                                <w:kern w:val="24"/>
                                <w:sz w:val="32"/>
                                <w:szCs w:val="32"/>
                              </w:rPr>
                              <w:t>ПРЕКРАЩЕНИЕ ДОГОВОРА ВКЛАДА</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5BDF7EBD" id="_x0000_s1040" type="#_x0000_t202" style="position:absolute;left:0;text-align:left;margin-left:44.05pt;margin-top:719.65pt;width:524.65pt;height:25.6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" fillcolor="#0053cc" strokecolor="#437">
                <v:fill color2="#e3e2ea" rotate="t" angle="45" colors="0 #0053cc;.5 #9bcdff;1 #e3e2ea" focus="100%" type="gradient"/>
                <v:textbox style="mso-fit-shape-to-text:t">
                  <w:txbxContent>
                    <w:p w:rsidR="00C339B9" w:rsidRPr="00EC089E" w:rsidRDefault="00C339B9" w:rsidP="00C339B9">
                      <w:pPr>
                        <w:pStyle w:val="a3"/>
                        <w:spacing w:before="0" w:beforeAutospacing="0" w:after="0" w:afterAutospacing="0"/>
                        <w:jc w:val="center"/>
                      </w:pPr>
                      <w:r>
                        <w:rPr>
                          <w:b/>
                          <w:bCs/>
                          <w:color w:val="000000" w:themeColor="text1"/>
                          <w:kern w:val="24"/>
                          <w:sz w:val="32"/>
                          <w:szCs w:val="32"/>
                        </w:rPr>
                        <w:t>ПРЕКРАЩЕНИЕ ДОГОВОРА ВКЛАДА</w:t>
                      </w:r>
                    </w:p>
                  </w:txbxContent>
                </v:textbox>
                <w10:wrap anchorx="margin" anchory="page"/>
              </v:shape>
            </w:pict>
          </mc:Fallback>
        </mc:AlternateContent>
      </w:r>
      <w:r w:rsidR="00C61180" w:rsidRPr="00A1469C">
        <w:rPr>
          <w:rFonts w:ascii="Times New Roman" w:hAnsi="Times New Roman" w:cs="Times New Roman"/>
          <w:b/>
          <w:noProof/>
          <w:sz w:val="24"/>
          <w:lang w:eastAsia="ru-RU"/>
        </w:rPr>
        <mc:AlternateContent>
          <mc:Choice Requires="wps">
            <w:drawing>
              <wp:anchor distT="0" distB="0" distL="114300" distR="114300" simplePos="0" relativeHeight="251666432" behindDoc="0" locked="0" layoutInCell="1" allowOverlap="1" wp14:anchorId="39D7ED47" wp14:editId="2BB68600">
                <wp:simplePos x="0" y="0"/>
                <wp:positionH relativeFrom="margin">
                  <wp:posOffset>-515592</wp:posOffset>
                </wp:positionH>
                <wp:positionV relativeFrom="page">
                  <wp:posOffset>8555604</wp:posOffset>
                </wp:positionV>
                <wp:extent cx="6591300" cy="548640"/>
                <wp:effectExtent l="0" t="0" r="0" b="0"/>
                <wp:wrapNone/>
                <wp:docPr id="33" name="TextBox 32"/>
                <wp:cNvGraphicFramePr/>
                <a:graphic xmlns:a="http://schemas.openxmlformats.org/drawingml/2006/main">
                  <a:graphicData uri="http://schemas.microsoft.com/office/word/2010/wordprocessingShape">
                    <wps:wsp>
                      <wps:cNvSpPr txBox="1"/>
                      <wps:spPr>
                        <a:xfrm>
                          <a:off x="0" y="0"/>
                          <a:ext cx="6591300" cy="548640"/>
                        </a:xfrm>
                        <a:prstGeom prst="rect">
                          <a:avLst/>
                        </a:prstGeom>
                        <a:noFill/>
                      </wps:spPr>
                      <wps:txbx>
                        <w:txbxContent>
                          <w:p w:rsidR="003929E2" w:rsidRPr="00003C8A" w:rsidRDefault="003929E2" w:rsidP="003929E2">
                            <w:pPr>
                              <w:pStyle w:val="a3"/>
                              <w:spacing w:before="0" w:beforeAutospacing="0" w:after="0" w:afterAutospacing="0"/>
                              <w:jc w:val="both"/>
                              <w:rPr>
                                <w:b/>
                                <w:bCs/>
                                <w:color w:val="000000" w:themeColor="text1"/>
                                <w:kern w:val="24"/>
                                <w:sz w:val="22"/>
                                <w:szCs w:val="22"/>
                              </w:rPr>
                            </w:pPr>
                            <w:r w:rsidRPr="003929E2">
                              <w:rPr>
                                <w:b/>
                                <w:bCs/>
                                <w:color w:val="000000" w:themeColor="text1"/>
                                <w:kern w:val="24"/>
                                <w:sz w:val="22"/>
                                <w:szCs w:val="22"/>
                              </w:rPr>
                              <w:t>Возможность пополнения</w:t>
                            </w:r>
                            <w:r w:rsidRPr="002B0FF7">
                              <w:rPr>
                                <w:b/>
                                <w:bCs/>
                                <w:color w:val="000000" w:themeColor="text1"/>
                                <w:kern w:val="24"/>
                                <w:sz w:val="22"/>
                                <w:szCs w:val="22"/>
                              </w:rPr>
                              <w:t>:</w:t>
                            </w:r>
                            <w:r w:rsidR="00003C8A">
                              <w:rPr>
                                <w:b/>
                                <w:bCs/>
                                <w:color w:val="000000" w:themeColor="text1"/>
                                <w:kern w:val="24"/>
                                <w:sz w:val="22"/>
                                <w:szCs w:val="22"/>
                              </w:rPr>
                              <w:t xml:space="preserve"> </w:t>
                            </w:r>
                            <w:r w:rsidR="00003C8A">
                              <w:rPr>
                                <w:bCs/>
                                <w:color w:val="000000" w:themeColor="text1"/>
                                <w:kern w:val="24"/>
                                <w:sz w:val="22"/>
                                <w:szCs w:val="22"/>
                              </w:rPr>
                              <w:t>не предусмотрено.</w:t>
                            </w:r>
                          </w:p>
                          <w:p w:rsidR="00C339B9" w:rsidRPr="00C339B9" w:rsidRDefault="00C339B9" w:rsidP="003929E2">
                            <w:pPr>
                              <w:pStyle w:val="a3"/>
                              <w:spacing w:before="0" w:beforeAutospacing="0" w:after="0" w:afterAutospacing="0"/>
                              <w:jc w:val="both"/>
                              <w:rPr>
                                <w:sz w:val="10"/>
                                <w:szCs w:val="10"/>
                              </w:rPr>
                            </w:pPr>
                          </w:p>
                          <w:p w:rsidR="003929E2" w:rsidRDefault="003929E2" w:rsidP="003929E2">
                            <w:pPr>
                              <w:pStyle w:val="a3"/>
                              <w:spacing w:before="0" w:beforeAutospacing="0" w:after="0" w:afterAutospacing="0"/>
                              <w:jc w:val="both"/>
                              <w:rPr>
                                <w:bCs/>
                                <w:color w:val="000000" w:themeColor="text1"/>
                                <w:kern w:val="24"/>
                                <w:sz w:val="22"/>
                                <w:szCs w:val="22"/>
                              </w:rPr>
                            </w:pPr>
                            <w:r w:rsidRPr="003929E2">
                              <w:rPr>
                                <w:b/>
                                <w:bCs/>
                                <w:color w:val="000000" w:themeColor="text1"/>
                                <w:kern w:val="24"/>
                                <w:sz w:val="22"/>
                                <w:szCs w:val="22"/>
                              </w:rPr>
                              <w:t>Расходные операции</w:t>
                            </w:r>
                            <w:r w:rsidR="00C339B9" w:rsidRPr="002B0FF7">
                              <w:rPr>
                                <w:b/>
                                <w:bCs/>
                                <w:color w:val="000000" w:themeColor="text1"/>
                                <w:kern w:val="24"/>
                                <w:sz w:val="22"/>
                                <w:szCs w:val="22"/>
                              </w:rPr>
                              <w:t>:</w:t>
                            </w:r>
                            <w:r w:rsidR="00003C8A">
                              <w:rPr>
                                <w:bCs/>
                                <w:color w:val="000000" w:themeColor="text1"/>
                                <w:kern w:val="24"/>
                                <w:sz w:val="22"/>
                                <w:szCs w:val="22"/>
                              </w:rPr>
                              <w:t xml:space="preserve"> не предусмотрено.</w:t>
                            </w:r>
                          </w:p>
                          <w:p w:rsidR="005A3ACA" w:rsidRDefault="005A3ACA"/>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9D7ED47" id="_x0000_s1041" type="#_x0000_t202" style="position:absolute;left:0;text-align:left;margin-left:-40.6pt;margin-top:673.65pt;width:519pt;height:43.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" filled="f" stroked="f">
                <v:textbox>
                  <w:txbxContent>
                    <w:p w:rsidR="003929E2" w:rsidRPr="00003C8A" w:rsidRDefault="003929E2" w:rsidP="003929E2">
                      <w:pPr>
                        <w:pStyle w:val="a3"/>
                        <w:spacing w:before="0" w:beforeAutospacing="0" w:after="0" w:afterAutospacing="0"/>
                        <w:jc w:val="both"/>
                        <w:rPr>
                          <w:b/>
                          <w:bCs/>
                          <w:color w:val="000000" w:themeColor="text1"/>
                          <w:kern w:val="24"/>
                          <w:sz w:val="22"/>
                          <w:szCs w:val="22"/>
                        </w:rPr>
                      </w:pPr>
                      <w:r w:rsidRPr="003929E2">
                        <w:rPr>
                          <w:b/>
                          <w:bCs/>
                          <w:color w:val="000000" w:themeColor="text1"/>
                          <w:kern w:val="24"/>
                          <w:sz w:val="22"/>
                          <w:szCs w:val="22"/>
                        </w:rPr>
                        <w:t>Возможность пополнения</w:t>
                      </w:r>
                      <w:r w:rsidRPr="002B0FF7">
                        <w:rPr>
                          <w:b/>
                          <w:bCs/>
                          <w:color w:val="000000" w:themeColor="text1"/>
                          <w:kern w:val="24"/>
                          <w:sz w:val="22"/>
                          <w:szCs w:val="22"/>
                        </w:rPr>
                        <w:t>:</w:t>
                      </w:r>
                      <w:r w:rsidR="00003C8A">
                        <w:rPr>
                          <w:b/>
                          <w:bCs/>
                          <w:color w:val="000000" w:themeColor="text1"/>
                          <w:kern w:val="24"/>
                          <w:sz w:val="22"/>
                          <w:szCs w:val="22"/>
                        </w:rPr>
                        <w:t xml:space="preserve"> </w:t>
                      </w:r>
                      <w:r w:rsidR="00003C8A">
                        <w:rPr>
                          <w:bCs/>
                          <w:color w:val="000000" w:themeColor="text1"/>
                          <w:kern w:val="24"/>
                          <w:sz w:val="22"/>
                          <w:szCs w:val="22"/>
                        </w:rPr>
                        <w:t>не предусмотрено.</w:t>
                      </w:r>
                    </w:p>
                    <w:p w:rsidR="00C339B9" w:rsidRPr="00C339B9" w:rsidRDefault="00C339B9" w:rsidP="003929E2">
                      <w:pPr>
                        <w:pStyle w:val="a3"/>
                        <w:spacing w:before="0" w:beforeAutospacing="0" w:after="0" w:afterAutospacing="0"/>
                        <w:jc w:val="both"/>
                        <w:rPr>
                          <w:sz w:val="10"/>
                          <w:szCs w:val="10"/>
                        </w:rPr>
                      </w:pPr>
                    </w:p>
                    <w:p w:rsidR="003929E2" w:rsidRDefault="003929E2" w:rsidP="003929E2">
                      <w:pPr>
                        <w:pStyle w:val="a3"/>
                        <w:spacing w:before="0" w:beforeAutospacing="0" w:after="0" w:afterAutospacing="0"/>
                        <w:jc w:val="both"/>
                        <w:rPr>
                          <w:bCs/>
                          <w:color w:val="000000" w:themeColor="text1"/>
                          <w:kern w:val="24"/>
                          <w:sz w:val="22"/>
                          <w:szCs w:val="22"/>
                        </w:rPr>
                      </w:pPr>
                      <w:r w:rsidRPr="003929E2">
                        <w:rPr>
                          <w:b/>
                          <w:bCs/>
                          <w:color w:val="000000" w:themeColor="text1"/>
                          <w:kern w:val="24"/>
                          <w:sz w:val="22"/>
                          <w:szCs w:val="22"/>
                        </w:rPr>
                        <w:t>Расходные операции</w:t>
                      </w:r>
                      <w:r w:rsidR="00C339B9" w:rsidRPr="002B0FF7">
                        <w:rPr>
                          <w:b/>
                          <w:bCs/>
                          <w:color w:val="000000" w:themeColor="text1"/>
                          <w:kern w:val="24"/>
                          <w:sz w:val="22"/>
                          <w:szCs w:val="22"/>
                        </w:rPr>
                        <w:t>:</w:t>
                      </w:r>
                      <w:r w:rsidR="00003C8A">
                        <w:rPr>
                          <w:bCs/>
                          <w:color w:val="000000" w:themeColor="text1"/>
                          <w:kern w:val="24"/>
                          <w:sz w:val="22"/>
                          <w:szCs w:val="22"/>
                        </w:rPr>
                        <w:t xml:space="preserve"> не предусмотрено.</w:t>
                      </w:r>
                    </w:p>
                    <w:p w:rsidR="005A3ACA" w:rsidRDefault="005A3ACA"/>
                  </w:txbxContent>
                </v:textbox>
                <w10:wrap anchorx="margin" anchory="page"/>
              </v:shape>
            </w:pict>
          </mc:Fallback>
        </mc:AlternateContent>
      </w:r>
      <w:r w:rsidR="00C61180" w:rsidRPr="00A1469C">
        <w:rPr>
          <w:b/>
          <w:noProof/>
          <w:sz w:val="28"/>
          <w:lang w:eastAsia="ru-RU"/>
        </w:rPr>
        <mc:AlternateContent>
          <mc:Choice Requires="wps">
            <w:drawing>
              <wp:anchor distT="0" distB="0" distL="114300" distR="114300" simplePos="0" relativeHeight="251664384" behindDoc="0" locked="0" layoutInCell="1" allowOverlap="1" wp14:anchorId="6D969E3E" wp14:editId="46419E12">
                <wp:simplePos x="0" y="0"/>
                <wp:positionH relativeFrom="leftMargin">
                  <wp:posOffset>539723</wp:posOffset>
                </wp:positionH>
                <wp:positionV relativeFrom="page">
                  <wp:posOffset>5721378</wp:posOffset>
                </wp:positionV>
                <wp:extent cx="6693281" cy="325120"/>
                <wp:effectExtent l="0" t="0" r="12700" b="17780"/>
                <wp:wrapNone/>
                <wp:docPr id="41" name="TextBox 27"/>
                <wp:cNvGraphicFramePr/>
                <a:graphic xmlns:a="http://schemas.openxmlformats.org/drawingml/2006/main">
                  <a:graphicData uri="http://schemas.microsoft.com/office/word/2010/wordprocessingShape">
                    <wps:wsp>
                      <wps:cNvSpPr txBox="1"/>
                      <wps:spPr>
                        <a:xfrm>
                          <a:off x="0" y="0"/>
                          <a:ext cx="6693281" cy="325120"/>
                        </a:xfrm>
                        <a:prstGeom prst="rect">
                          <a:avLst/>
                        </a:prstGeom>
                        <a:gradFill flip="none" rotWithShape="1">
                          <a:gsLst>
                            <a:gs pos="0">
                              <a:srgbClr val="0053CC"/>
                            </a:gs>
                            <a:gs pos="50000">
                              <a:srgbClr val="9BCDFF"/>
                            </a:gs>
                            <a:gs pos="100000">
                              <a:srgbClr val="443377">
                                <a:tint val="23500"/>
                                <a:satMod val="160000"/>
                              </a:srgbClr>
                            </a:gs>
                          </a:gsLst>
                          <a:lin ang="2700000" scaled="1"/>
                          <a:tileRect/>
                        </a:gradFill>
                        <a:ln>
                          <a:solidFill>
                            <a:srgbClr val="443377"/>
                          </a:solidFill>
                        </a:ln>
                      </wps:spPr>
                      <wps:txbx>
                        <w:txbxContent>
                          <w:p w:rsidR="00B32834" w:rsidRPr="00EC089E" w:rsidRDefault="003929E2" w:rsidP="00B32834">
                            <w:pPr>
                              <w:pStyle w:val="a3"/>
                              <w:spacing w:before="0" w:beforeAutospacing="0" w:after="0" w:afterAutospacing="0"/>
                              <w:jc w:val="center"/>
                            </w:pPr>
                            <w:r>
                              <w:rPr>
                                <w:b/>
                                <w:bCs/>
                                <w:color w:val="000000" w:themeColor="text1"/>
                                <w:kern w:val="24"/>
                                <w:sz w:val="32"/>
                                <w:szCs w:val="32"/>
                              </w:rPr>
                              <w:t>ПРОЦЕНТЫ ПО ВКЛАДУ</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6D969E3E" id="_x0000_s1042" type="#_x0000_t202" style="position:absolute;left:0;text-align:left;margin-left:42.5pt;margin-top:450.5pt;width:527.05pt;height:25.6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" fillcolor="#0053cc" strokecolor="#437">
                <v:fill color2="#e3e2ea" rotate="t" angle="45" colors="0 #0053cc;.5 #9bcdff;1 #e3e2ea" focus="100%" type="gradient"/>
                <v:textbox style="mso-fit-shape-to-text:t">
                  <w:txbxContent>
                    <w:p w:rsidR="00B32834" w:rsidRPr="00EC089E" w:rsidRDefault="003929E2" w:rsidP="00B32834">
                      <w:pPr>
                        <w:pStyle w:val="a3"/>
                        <w:spacing w:before="0" w:beforeAutospacing="0" w:after="0" w:afterAutospacing="0"/>
                        <w:jc w:val="center"/>
                      </w:pPr>
                      <w:r>
                        <w:rPr>
                          <w:b/>
                          <w:bCs/>
                          <w:color w:val="000000" w:themeColor="text1"/>
                          <w:kern w:val="24"/>
                          <w:sz w:val="32"/>
                          <w:szCs w:val="32"/>
                        </w:rPr>
                        <w:t>ПРОЦЕНТЫ ПО ВКЛАДУ</w:t>
                      </w:r>
                    </w:p>
                  </w:txbxContent>
                </v:textbox>
                <w10:wrap anchorx="margin" anchory="page"/>
              </v:shape>
            </w:pict>
          </mc:Fallback>
        </mc:AlternateContent>
      </w:r>
      <w:r w:rsidR="00B32834" w:rsidRPr="00A1469C">
        <w:rPr>
          <w:rFonts w:ascii="Times New Roman" w:hAnsi="Times New Roman" w:cs="Times New Roman"/>
          <w:sz w:val="24"/>
        </w:rPr>
        <w:br w:type="page"/>
      </w:r>
    </w:p>
    <w:p w:rsidR="00B15CE2" w:rsidRDefault="00B15CE2" w:rsidP="003A78BD">
      <w:pPr>
        <w:ind w:left="-567"/>
        <w:jc w:val="center"/>
        <w:rPr>
          <w:rFonts w:ascii="Times New Roman" w:hAnsi="Times New Roman" w:cs="Times New Roman"/>
          <w:sz w:val="24"/>
        </w:rPr>
      </w:pPr>
    </w:p>
    <w:p w:rsidR="00B15CE2" w:rsidRDefault="00B15CE2" w:rsidP="003A78BD">
      <w:pPr>
        <w:ind w:left="-567"/>
        <w:jc w:val="center"/>
        <w:rPr>
          <w:rFonts w:ascii="Times New Roman" w:hAnsi="Times New Roman" w:cs="Times New Roman"/>
          <w:sz w:val="24"/>
        </w:rPr>
      </w:pPr>
    </w:p>
    <w:p w:rsidR="00B15CE2" w:rsidRDefault="00B15CE2" w:rsidP="003A78BD">
      <w:pPr>
        <w:ind w:left="-567"/>
        <w:jc w:val="center"/>
        <w:rPr>
          <w:rFonts w:ascii="Times New Roman" w:hAnsi="Times New Roman" w:cs="Times New Roman"/>
          <w:sz w:val="24"/>
        </w:rPr>
      </w:pPr>
    </w:p>
    <w:p w:rsidR="00B15CE2" w:rsidRDefault="00B15CE2" w:rsidP="003A78BD">
      <w:pPr>
        <w:ind w:left="-567"/>
        <w:jc w:val="center"/>
        <w:rPr>
          <w:rFonts w:ascii="Times New Roman" w:hAnsi="Times New Roman" w:cs="Times New Roman"/>
          <w:sz w:val="24"/>
        </w:rPr>
      </w:pPr>
    </w:p>
    <w:p w:rsidR="00B15CE2" w:rsidRDefault="00B15CE2" w:rsidP="003A78BD">
      <w:pPr>
        <w:ind w:left="-567"/>
        <w:jc w:val="center"/>
        <w:rPr>
          <w:rFonts w:ascii="Times New Roman" w:hAnsi="Times New Roman" w:cs="Times New Roman"/>
          <w:sz w:val="24"/>
        </w:rPr>
      </w:pPr>
    </w:p>
    <w:p w:rsidR="003A78BD" w:rsidRDefault="00B15CE2" w:rsidP="003A78BD">
      <w:pPr>
        <w:ind w:left="-567"/>
        <w:jc w:val="center"/>
        <w:rPr>
          <w:rFonts w:ascii="Times New Roman" w:hAnsi="Times New Roman" w:cs="Times New Roman"/>
          <w:sz w:val="24"/>
        </w:rPr>
      </w:pPr>
      <w:r w:rsidRPr="00A1469C">
        <w:rPr>
          <w:b/>
          <w:noProof/>
          <w:sz w:val="28"/>
          <w:lang w:eastAsia="ru-RU"/>
        </w:rPr>
        <mc:AlternateContent>
          <mc:Choice Requires="wps">
            <w:drawing>
              <wp:anchor distT="0" distB="0" distL="114300" distR="114300" simplePos="0" relativeHeight="251673600" behindDoc="0" locked="0" layoutInCell="1" allowOverlap="1" wp14:anchorId="219B5D9C" wp14:editId="6062EDC8">
                <wp:simplePos x="0" y="0"/>
                <wp:positionH relativeFrom="page">
                  <wp:posOffset>571500</wp:posOffset>
                </wp:positionH>
                <wp:positionV relativeFrom="margin">
                  <wp:posOffset>8144510</wp:posOffset>
                </wp:positionV>
                <wp:extent cx="6591300" cy="914400"/>
                <wp:effectExtent l="0" t="0" r="0" b="0"/>
                <wp:wrapNone/>
                <wp:docPr id="8" name="TextBox 43"/>
                <wp:cNvGraphicFramePr/>
                <a:graphic xmlns:a="http://schemas.openxmlformats.org/drawingml/2006/main">
                  <a:graphicData uri="http://schemas.microsoft.com/office/word/2010/wordprocessingShape">
                    <wps:wsp>
                      <wps:cNvSpPr txBox="1"/>
                      <wps:spPr>
                        <a:xfrm>
                          <a:off x="0" y="0"/>
                          <a:ext cx="6591300" cy="914400"/>
                        </a:xfrm>
                        <a:prstGeom prst="rect">
                          <a:avLst/>
                        </a:prstGeom>
                        <a:noFill/>
                      </wps:spPr>
                      <wps:txbx>
                        <w:txbxContent>
                          <w:p w:rsidR="003D32EB" w:rsidRPr="00B15CE2" w:rsidRDefault="000A1FD1" w:rsidP="003D32EB">
                            <w:pPr>
                              <w:pStyle w:val="a3"/>
                              <w:spacing w:before="0" w:beforeAutospacing="0" w:after="0" w:afterAutospacing="0"/>
                              <w:jc w:val="both"/>
                              <w:rPr>
                                <w:sz w:val="22"/>
                                <w:szCs w:val="22"/>
                              </w:rPr>
                            </w:pPr>
                            <w:r>
                              <w:rPr>
                                <w:sz w:val="22"/>
                                <w:szCs w:val="22"/>
                              </w:rPr>
                              <w:t xml:space="preserve">Подать </w:t>
                            </w:r>
                            <w:r w:rsidRPr="002D2B27">
                              <w:rPr>
                                <w:sz w:val="22"/>
                                <w:szCs w:val="22"/>
                              </w:rPr>
                              <w:t>обращение</w:t>
                            </w:r>
                            <w:r w:rsidR="003A78BD" w:rsidRPr="002D2B27">
                              <w:rPr>
                                <w:sz w:val="22"/>
                                <w:szCs w:val="22"/>
                              </w:rPr>
                              <w:t xml:space="preserve"> в Банк</w:t>
                            </w:r>
                            <w:r w:rsidRPr="002D2B27">
                              <w:rPr>
                                <w:sz w:val="22"/>
                                <w:szCs w:val="22"/>
                              </w:rPr>
                              <w:t xml:space="preserve"> или получить </w:t>
                            </w:r>
                            <w:r>
                              <w:rPr>
                                <w:sz w:val="22"/>
                                <w:szCs w:val="22"/>
                              </w:rPr>
                              <w:t>более подробную консультацию по продукту можно по телефонам</w:t>
                            </w:r>
                            <w:r w:rsidR="002B0FF7">
                              <w:rPr>
                                <w:sz w:val="22"/>
                                <w:szCs w:val="22"/>
                              </w:rPr>
                              <w:t xml:space="preserve">                  </w:t>
                            </w:r>
                            <w:r w:rsidR="00494853">
                              <w:rPr>
                                <w:color w:val="000000"/>
                                <w:kern w:val="24"/>
                                <w:sz w:val="22"/>
                                <w:szCs w:val="22"/>
                              </w:rPr>
                              <w:t>8-800-700-</w:t>
                            </w:r>
                            <w:r w:rsidR="00494853" w:rsidRPr="00473118">
                              <w:rPr>
                                <w:color w:val="000000"/>
                                <w:kern w:val="24"/>
                                <w:sz w:val="22"/>
                                <w:szCs w:val="22"/>
                              </w:rPr>
                              <w:t>92</w:t>
                            </w:r>
                            <w:r w:rsidR="00494853">
                              <w:rPr>
                                <w:color w:val="000000"/>
                                <w:kern w:val="24"/>
                                <w:sz w:val="22"/>
                                <w:szCs w:val="22"/>
                              </w:rPr>
                              <w:t>-</w:t>
                            </w:r>
                            <w:r w:rsidR="00494853" w:rsidRPr="00473118">
                              <w:rPr>
                                <w:color w:val="000000"/>
                                <w:kern w:val="24"/>
                                <w:sz w:val="22"/>
                                <w:szCs w:val="22"/>
                              </w:rPr>
                              <w:t>22</w:t>
                            </w:r>
                            <w:r w:rsidR="00494853">
                              <w:rPr>
                                <w:color w:val="000000"/>
                                <w:kern w:val="24"/>
                                <w:sz w:val="22"/>
                                <w:szCs w:val="22"/>
                              </w:rPr>
                              <w:t xml:space="preserve"> (общий номер), </w:t>
                            </w:r>
                            <w:r>
                              <w:rPr>
                                <w:sz w:val="22"/>
                                <w:szCs w:val="22"/>
                              </w:rPr>
                              <w:t xml:space="preserve">8 </w:t>
                            </w:r>
                            <w:r w:rsidRPr="00473118">
                              <w:rPr>
                                <w:color w:val="000000"/>
                                <w:kern w:val="24"/>
                                <w:sz w:val="22"/>
                                <w:szCs w:val="22"/>
                              </w:rPr>
                              <w:t>(4932) 47-15-33</w:t>
                            </w:r>
                            <w:r w:rsidR="00494853">
                              <w:rPr>
                                <w:color w:val="000000"/>
                                <w:kern w:val="24"/>
                                <w:sz w:val="22"/>
                                <w:szCs w:val="22"/>
                              </w:rPr>
                              <w:t>, 59-11-18 (Головной офис и ДО «Северный»), 8 (49331) 538-21 (ДО «Первый Кинешемский), 8 (49351) 6-02-41, 6-02-39 (ДО «Шуйский»), 8 (49347) 2-23-55 (ДО «</w:t>
                            </w:r>
                            <w:proofErr w:type="spellStart"/>
                            <w:r w:rsidR="00494853">
                              <w:rPr>
                                <w:color w:val="000000"/>
                                <w:kern w:val="24"/>
                                <w:sz w:val="22"/>
                                <w:szCs w:val="22"/>
                              </w:rPr>
                              <w:t>Южский</w:t>
                            </w:r>
                            <w:proofErr w:type="spellEnd"/>
                            <w:r w:rsidR="00494853">
                              <w:rPr>
                                <w:color w:val="000000"/>
                                <w:kern w:val="24"/>
                                <w:sz w:val="22"/>
                                <w:szCs w:val="22"/>
                              </w:rPr>
                              <w:t>»), 8-</w:t>
                            </w:r>
                            <w:r w:rsidR="00494853" w:rsidRPr="00494853">
                              <w:rPr>
                                <w:color w:val="333333"/>
                                <w:sz w:val="22"/>
                                <w:szCs w:val="26"/>
                                <w:shd w:val="clear" w:color="auto" w:fill="FFFFFF"/>
                              </w:rPr>
                              <w:t>992-109-79-71</w:t>
                            </w:r>
                            <w:r w:rsidR="00494853">
                              <w:rPr>
                                <w:color w:val="333333"/>
                                <w:sz w:val="22"/>
                                <w:szCs w:val="26"/>
                                <w:shd w:val="clear" w:color="auto" w:fill="FFFFFF"/>
                              </w:rPr>
                              <w:t xml:space="preserve"> (ДО «Фурмановский), 8-962-159-02-06 (ДО «Палехский»)</w:t>
                            </w:r>
                            <w:r>
                              <w:rPr>
                                <w:i/>
                                <w:color w:val="000000"/>
                                <w:kern w:val="24"/>
                                <w:sz w:val="22"/>
                                <w:szCs w:val="22"/>
                              </w:rPr>
                              <w:t xml:space="preserve">, </w:t>
                            </w:r>
                            <w:r>
                              <w:rPr>
                                <w:color w:val="000000"/>
                                <w:kern w:val="24"/>
                                <w:sz w:val="22"/>
                                <w:szCs w:val="22"/>
                              </w:rPr>
                              <w:t xml:space="preserve">а также по адресу электронной почты: </w:t>
                            </w:r>
                            <w:r w:rsidRPr="000A1FD1">
                              <w:rPr>
                                <w:color w:val="000000"/>
                                <w:kern w:val="24"/>
                                <w:sz w:val="22"/>
                                <w:szCs w:val="22"/>
                                <w:u w:val="single"/>
                                <w:lang w:val="en-US"/>
                              </w:rPr>
                              <w:t>info</w:t>
                            </w:r>
                            <w:r w:rsidRPr="000A1FD1">
                              <w:rPr>
                                <w:color w:val="000000"/>
                                <w:kern w:val="24"/>
                                <w:sz w:val="22"/>
                                <w:szCs w:val="22"/>
                                <w:u w:val="single"/>
                              </w:rPr>
                              <w:t xml:space="preserve">@ </w:t>
                            </w:r>
                            <w:proofErr w:type="spellStart"/>
                            <w:r w:rsidRPr="000A1FD1">
                              <w:rPr>
                                <w:color w:val="000000"/>
                                <w:kern w:val="24"/>
                                <w:sz w:val="22"/>
                                <w:szCs w:val="22"/>
                                <w:u w:val="single"/>
                                <w:lang w:val="en-US"/>
                              </w:rPr>
                              <w:t>euroalliance</w:t>
                            </w:r>
                            <w:proofErr w:type="spellEnd"/>
                            <w:r w:rsidRPr="000A1FD1">
                              <w:rPr>
                                <w:color w:val="000000"/>
                                <w:kern w:val="24"/>
                                <w:sz w:val="22"/>
                                <w:szCs w:val="22"/>
                                <w:u w:val="single"/>
                              </w:rPr>
                              <w:t>.</w:t>
                            </w:r>
                            <w:proofErr w:type="spellStart"/>
                            <w:r w:rsidRPr="000A1FD1">
                              <w:rPr>
                                <w:color w:val="000000"/>
                                <w:kern w:val="24"/>
                                <w:sz w:val="22"/>
                                <w:szCs w:val="22"/>
                                <w:u w:val="single"/>
                                <w:lang w:val="en-US"/>
                              </w:rPr>
                              <w:t>ru</w:t>
                            </w:r>
                            <w:proofErr w:type="spellEnd"/>
                            <w:r w:rsidR="00B15CE2">
                              <w:rPr>
                                <w:color w:val="000000"/>
                                <w:kern w:val="24"/>
                                <w:sz w:val="22"/>
                                <w:szCs w:val="22"/>
                                <w:u w:val="single"/>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19B5D9C" id="_x0000_s1043" type="#_x0000_t202" style="position:absolute;left:0;text-align:left;margin-left:45pt;margin-top:641.3pt;width:519pt;height:1in;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" filled="f" stroked="f">
                <v:textbox>
                  <w:txbxContent>
                    <w:p w:rsidR="003D32EB" w:rsidRPr="00B15CE2" w:rsidRDefault="000A1FD1" w:rsidP="003D32EB">
                      <w:pPr>
                        <w:pStyle w:val="a3"/>
                        <w:spacing w:before="0" w:beforeAutospacing="0" w:after="0" w:afterAutospacing="0"/>
                        <w:jc w:val="both"/>
                        <w:rPr>
                          <w:sz w:val="22"/>
                          <w:szCs w:val="22"/>
                        </w:rPr>
                      </w:pPr>
                      <w:r>
                        <w:rPr>
                          <w:sz w:val="22"/>
                          <w:szCs w:val="22"/>
                        </w:rPr>
                        <w:t xml:space="preserve">Подать </w:t>
                      </w:r>
                      <w:r w:rsidRPr="002D2B27">
                        <w:rPr>
                          <w:sz w:val="22"/>
                          <w:szCs w:val="22"/>
                        </w:rPr>
                        <w:t>обращение</w:t>
                      </w:r>
                      <w:r w:rsidR="003A78BD" w:rsidRPr="002D2B27">
                        <w:rPr>
                          <w:sz w:val="22"/>
                          <w:szCs w:val="22"/>
                        </w:rPr>
                        <w:t xml:space="preserve"> в Банк</w:t>
                      </w:r>
                      <w:r w:rsidRPr="002D2B27">
                        <w:rPr>
                          <w:sz w:val="22"/>
                          <w:szCs w:val="22"/>
                        </w:rPr>
                        <w:t xml:space="preserve"> или получить </w:t>
                      </w:r>
                      <w:r>
                        <w:rPr>
                          <w:sz w:val="22"/>
                          <w:szCs w:val="22"/>
                        </w:rPr>
                        <w:t>более подробную консультацию по продукту можно по телефонам</w:t>
                      </w:r>
                      <w:r w:rsidR="002B0FF7">
                        <w:rPr>
                          <w:sz w:val="22"/>
                          <w:szCs w:val="22"/>
                        </w:rPr>
                        <w:t xml:space="preserve">                  </w:t>
                      </w:r>
                      <w:r w:rsidR="00494853">
                        <w:rPr>
                          <w:color w:val="000000"/>
                          <w:kern w:val="24"/>
                          <w:sz w:val="22"/>
                          <w:szCs w:val="22"/>
                        </w:rPr>
                        <w:t>8-800-700-</w:t>
                      </w:r>
                      <w:r w:rsidR="00494853" w:rsidRPr="00473118">
                        <w:rPr>
                          <w:color w:val="000000"/>
                          <w:kern w:val="24"/>
                          <w:sz w:val="22"/>
                          <w:szCs w:val="22"/>
                        </w:rPr>
                        <w:t>92</w:t>
                      </w:r>
                      <w:r w:rsidR="00494853">
                        <w:rPr>
                          <w:color w:val="000000"/>
                          <w:kern w:val="24"/>
                          <w:sz w:val="22"/>
                          <w:szCs w:val="22"/>
                        </w:rPr>
                        <w:t>-</w:t>
                      </w:r>
                      <w:r w:rsidR="00494853" w:rsidRPr="00473118">
                        <w:rPr>
                          <w:color w:val="000000"/>
                          <w:kern w:val="24"/>
                          <w:sz w:val="22"/>
                          <w:szCs w:val="22"/>
                        </w:rPr>
                        <w:t>22</w:t>
                      </w:r>
                      <w:r w:rsidR="00494853">
                        <w:rPr>
                          <w:color w:val="000000"/>
                          <w:kern w:val="24"/>
                          <w:sz w:val="22"/>
                          <w:szCs w:val="22"/>
                        </w:rPr>
                        <w:t xml:space="preserve"> (общий номер), </w:t>
                      </w:r>
                      <w:r>
                        <w:rPr>
                          <w:sz w:val="22"/>
                          <w:szCs w:val="22"/>
                        </w:rPr>
                        <w:t xml:space="preserve">8 </w:t>
                      </w:r>
                      <w:r w:rsidRPr="00473118">
                        <w:rPr>
                          <w:color w:val="000000"/>
                          <w:kern w:val="24"/>
                          <w:sz w:val="22"/>
                          <w:szCs w:val="22"/>
                        </w:rPr>
                        <w:t>(4932) 47-15-33</w:t>
                      </w:r>
                      <w:r w:rsidR="00494853">
                        <w:rPr>
                          <w:color w:val="000000"/>
                          <w:kern w:val="24"/>
                          <w:sz w:val="22"/>
                          <w:szCs w:val="22"/>
                        </w:rPr>
                        <w:t>, 59-11-18 (Головной офис и ДО «Северный»), 8 (49331) 538-21 (ДО «Первый Кинешемский), 8 (49351) 6-02-41, 6-02-39 (ДО «Шуйский»), 8 (49347) 2-23-55 (ДО «</w:t>
                      </w:r>
                      <w:proofErr w:type="spellStart"/>
                      <w:r w:rsidR="00494853">
                        <w:rPr>
                          <w:color w:val="000000"/>
                          <w:kern w:val="24"/>
                          <w:sz w:val="22"/>
                          <w:szCs w:val="22"/>
                        </w:rPr>
                        <w:t>Южский</w:t>
                      </w:r>
                      <w:proofErr w:type="spellEnd"/>
                      <w:r w:rsidR="00494853">
                        <w:rPr>
                          <w:color w:val="000000"/>
                          <w:kern w:val="24"/>
                          <w:sz w:val="22"/>
                          <w:szCs w:val="22"/>
                        </w:rPr>
                        <w:t>»), 8-</w:t>
                      </w:r>
                      <w:r w:rsidR="00494853" w:rsidRPr="00494853">
                        <w:rPr>
                          <w:color w:val="333333"/>
                          <w:sz w:val="22"/>
                          <w:szCs w:val="26"/>
                          <w:shd w:val="clear" w:color="auto" w:fill="FFFFFF"/>
                        </w:rPr>
                        <w:t>992-109-79-71</w:t>
                      </w:r>
                      <w:r w:rsidR="00494853">
                        <w:rPr>
                          <w:color w:val="333333"/>
                          <w:sz w:val="22"/>
                          <w:szCs w:val="26"/>
                          <w:shd w:val="clear" w:color="auto" w:fill="FFFFFF"/>
                        </w:rPr>
                        <w:t xml:space="preserve"> (ДО «Фурмановский), 8-962-159-02-06 (ДО «Палехский»)</w:t>
                      </w:r>
                      <w:r>
                        <w:rPr>
                          <w:i/>
                          <w:color w:val="000000"/>
                          <w:kern w:val="24"/>
                          <w:sz w:val="22"/>
                          <w:szCs w:val="22"/>
                        </w:rPr>
                        <w:t xml:space="preserve">, </w:t>
                      </w:r>
                      <w:r>
                        <w:rPr>
                          <w:color w:val="000000"/>
                          <w:kern w:val="24"/>
                          <w:sz w:val="22"/>
                          <w:szCs w:val="22"/>
                        </w:rPr>
                        <w:t xml:space="preserve">а также по адресу электронной почты: </w:t>
                      </w:r>
                      <w:r w:rsidRPr="000A1FD1">
                        <w:rPr>
                          <w:color w:val="000000"/>
                          <w:kern w:val="24"/>
                          <w:sz w:val="22"/>
                          <w:szCs w:val="22"/>
                          <w:u w:val="single"/>
                          <w:lang w:val="en-US"/>
                        </w:rPr>
                        <w:t>info</w:t>
                      </w:r>
                      <w:r w:rsidRPr="000A1FD1">
                        <w:rPr>
                          <w:color w:val="000000"/>
                          <w:kern w:val="24"/>
                          <w:sz w:val="22"/>
                          <w:szCs w:val="22"/>
                          <w:u w:val="single"/>
                        </w:rPr>
                        <w:t xml:space="preserve">@ </w:t>
                      </w:r>
                      <w:proofErr w:type="spellStart"/>
                      <w:r w:rsidRPr="000A1FD1">
                        <w:rPr>
                          <w:color w:val="000000"/>
                          <w:kern w:val="24"/>
                          <w:sz w:val="22"/>
                          <w:szCs w:val="22"/>
                          <w:u w:val="single"/>
                          <w:lang w:val="en-US"/>
                        </w:rPr>
                        <w:t>euroalliance</w:t>
                      </w:r>
                      <w:proofErr w:type="spellEnd"/>
                      <w:r w:rsidRPr="000A1FD1">
                        <w:rPr>
                          <w:color w:val="000000"/>
                          <w:kern w:val="24"/>
                          <w:sz w:val="22"/>
                          <w:szCs w:val="22"/>
                          <w:u w:val="single"/>
                        </w:rPr>
                        <w:t>.</w:t>
                      </w:r>
                      <w:proofErr w:type="spellStart"/>
                      <w:r w:rsidRPr="000A1FD1">
                        <w:rPr>
                          <w:color w:val="000000"/>
                          <w:kern w:val="24"/>
                          <w:sz w:val="22"/>
                          <w:szCs w:val="22"/>
                          <w:u w:val="single"/>
                          <w:lang w:val="en-US"/>
                        </w:rPr>
                        <w:t>ru</w:t>
                      </w:r>
                      <w:proofErr w:type="spellEnd"/>
                      <w:r w:rsidR="00B15CE2">
                        <w:rPr>
                          <w:color w:val="000000"/>
                          <w:kern w:val="24"/>
                          <w:sz w:val="22"/>
                          <w:szCs w:val="22"/>
                          <w:u w:val="single"/>
                        </w:rPr>
                        <w:t>.</w:t>
                      </w:r>
                    </w:p>
                  </w:txbxContent>
                </v:textbox>
                <w10:wrap anchorx="page" anchory="margin"/>
              </v:shape>
            </w:pict>
          </mc:Fallback>
        </mc:AlternateContent>
      </w:r>
      <w:r w:rsidR="00610912" w:rsidRPr="00A1469C">
        <w:rPr>
          <w:b/>
          <w:noProof/>
          <w:lang w:eastAsia="ru-RU"/>
        </w:rPr>
        <mc:AlternateContent>
          <mc:Choice Requires="wps">
            <w:drawing>
              <wp:anchor distT="0" distB="0" distL="114300" distR="114300" simplePos="0" relativeHeight="251667456" behindDoc="0" locked="0" layoutInCell="1" allowOverlap="1" wp14:anchorId="42DBA493" wp14:editId="7F456188">
                <wp:simplePos x="0" y="0"/>
                <wp:positionH relativeFrom="margin">
                  <wp:posOffset>-507365</wp:posOffset>
                </wp:positionH>
                <wp:positionV relativeFrom="page">
                  <wp:posOffset>6408420</wp:posOffset>
                </wp:positionV>
                <wp:extent cx="6670040" cy="570230"/>
                <wp:effectExtent l="0" t="0" r="16510" b="20320"/>
                <wp:wrapNone/>
                <wp:docPr id="50" name="TextBox 26"/>
                <wp:cNvGraphicFramePr/>
                <a:graphic xmlns:a="http://schemas.openxmlformats.org/drawingml/2006/main">
                  <a:graphicData uri="http://schemas.microsoft.com/office/word/2010/wordprocessingShape">
                    <wps:wsp>
                      <wps:cNvSpPr txBox="1"/>
                      <wps:spPr>
                        <a:xfrm>
                          <a:off x="0" y="0"/>
                          <a:ext cx="6670040" cy="570230"/>
                        </a:xfrm>
                        <a:prstGeom prst="rect">
                          <a:avLst/>
                        </a:prstGeom>
                        <a:gradFill flip="none" rotWithShape="1">
                          <a:gsLst>
                            <a:gs pos="0">
                              <a:srgbClr val="0053CC"/>
                            </a:gs>
                            <a:gs pos="50000">
                              <a:srgbClr val="9BCDFF"/>
                            </a:gs>
                            <a:gs pos="100000">
                              <a:srgbClr val="443377">
                                <a:tint val="23500"/>
                                <a:satMod val="160000"/>
                              </a:srgbClr>
                            </a:gs>
                          </a:gsLst>
                          <a:lin ang="2700000" scaled="1"/>
                          <a:tileRect/>
                        </a:gradFill>
                        <a:ln>
                          <a:solidFill>
                            <a:srgbClr val="443377"/>
                          </a:solidFill>
                        </a:ln>
                      </wps:spPr>
                      <wps:txbx>
                        <w:txbxContent>
                          <w:p w:rsidR="00B32834" w:rsidRPr="00EC089E" w:rsidRDefault="00643FA2" w:rsidP="00B32834">
                            <w:pPr>
                              <w:pStyle w:val="a3"/>
                              <w:spacing w:before="0" w:beforeAutospacing="0" w:after="0" w:afterAutospacing="0"/>
                              <w:jc w:val="center"/>
                            </w:pPr>
                            <w:r>
                              <w:rPr>
                                <w:b/>
                                <w:bCs/>
                                <w:color w:val="000000" w:themeColor="text1"/>
                                <w:kern w:val="24"/>
                                <w:sz w:val="32"/>
                                <w:szCs w:val="32"/>
                              </w:rPr>
                              <w:t>СТРАХОВАНИЕ ДЕНЕЖНЫХ СРЕДСТВ, РАЗМЕЩЕННЫХ ВО ВКЛАД</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2DBA493" id="_x0000_s1044" type="#_x0000_t202" style="position:absolute;left:0;text-align:left;margin-left:-39.95pt;margin-top:504.6pt;width:525.2pt;height:4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" fillcolor="#0053cc" strokecolor="#437">
                <v:fill color2="#e3e2ea" rotate="t" angle="45" colors="0 #0053cc;.5 #9bcdff;1 #e3e2ea" focus="100%" type="gradient"/>
                <v:textbox>
                  <w:txbxContent>
                    <w:p w:rsidR="00B32834" w:rsidRPr="00EC089E" w:rsidRDefault="00643FA2" w:rsidP="00B32834">
                      <w:pPr>
                        <w:pStyle w:val="a3"/>
                        <w:spacing w:before="0" w:beforeAutospacing="0" w:after="0" w:afterAutospacing="0"/>
                        <w:jc w:val="center"/>
                      </w:pPr>
                      <w:r>
                        <w:rPr>
                          <w:b/>
                          <w:bCs/>
                          <w:color w:val="000000" w:themeColor="text1"/>
                          <w:kern w:val="24"/>
                          <w:sz w:val="32"/>
                          <w:szCs w:val="32"/>
                        </w:rPr>
                        <w:t>СТРАХОВАНИЕ ДЕНЕЖНЫХ СРЕДСТВ, РАЗМЕЩЕННЫХ ВО ВКЛАД</w:t>
                      </w:r>
                    </w:p>
                  </w:txbxContent>
                </v:textbox>
                <w10:wrap anchorx="margin" anchory="page"/>
              </v:shape>
            </w:pict>
          </mc:Fallback>
        </mc:AlternateContent>
      </w:r>
      <w:r w:rsidR="00610912" w:rsidRPr="00A1469C">
        <w:rPr>
          <w:b/>
          <w:noProof/>
          <w:sz w:val="28"/>
          <w:lang w:eastAsia="ru-RU"/>
        </w:rPr>
        <mc:AlternateContent>
          <mc:Choice Requires="wps">
            <w:drawing>
              <wp:anchor distT="0" distB="0" distL="114300" distR="114300" simplePos="0" relativeHeight="251671552" behindDoc="0" locked="0" layoutInCell="1" allowOverlap="1" wp14:anchorId="23BB9F36" wp14:editId="6FD79762">
                <wp:simplePos x="0" y="0"/>
                <wp:positionH relativeFrom="margin">
                  <wp:posOffset>-495935</wp:posOffset>
                </wp:positionH>
                <wp:positionV relativeFrom="page">
                  <wp:posOffset>7059295</wp:posOffset>
                </wp:positionV>
                <wp:extent cx="6591300" cy="723900"/>
                <wp:effectExtent l="0" t="0" r="0" b="0"/>
                <wp:wrapNone/>
                <wp:docPr id="7" name="TextBox 43"/>
                <wp:cNvGraphicFramePr/>
                <a:graphic xmlns:a="http://schemas.openxmlformats.org/drawingml/2006/main">
                  <a:graphicData uri="http://schemas.microsoft.com/office/word/2010/wordprocessingShape">
                    <wps:wsp>
                      <wps:cNvSpPr txBox="1"/>
                      <wps:spPr>
                        <a:xfrm>
                          <a:off x="0" y="0"/>
                          <a:ext cx="6591300" cy="723900"/>
                        </a:xfrm>
                        <a:prstGeom prst="rect">
                          <a:avLst/>
                        </a:prstGeom>
                        <a:noFill/>
                      </wps:spPr>
                      <wps:txbx>
                        <w:txbxContent>
                          <w:p w:rsidR="003D32EB" w:rsidRPr="008A0CD1" w:rsidRDefault="00643FA2" w:rsidP="003D32EB">
                            <w:pPr>
                              <w:pStyle w:val="a3"/>
                              <w:spacing w:before="0" w:beforeAutospacing="0" w:after="0" w:afterAutospacing="0"/>
                              <w:jc w:val="both"/>
                              <w:rPr>
                                <w:sz w:val="22"/>
                                <w:szCs w:val="22"/>
                              </w:rPr>
                            </w:pPr>
                            <w:r>
                              <w:rPr>
                                <w:bCs/>
                                <w:color w:val="000000" w:themeColor="text1"/>
                                <w:kern w:val="24"/>
                                <w:sz w:val="22"/>
                                <w:szCs w:val="22"/>
                              </w:rPr>
                              <w:t xml:space="preserve">В соответствии с </w:t>
                            </w:r>
                            <w:r w:rsidRPr="001A290D">
                              <w:rPr>
                                <w:sz w:val="22"/>
                                <w:szCs w:val="22"/>
                              </w:rPr>
                              <w:t>Федеральным законом №177-ФЗ от 23.12.2003г.</w:t>
                            </w:r>
                            <w:r>
                              <w:rPr>
                                <w:sz w:val="22"/>
                                <w:szCs w:val="22"/>
                              </w:rPr>
                              <w:t xml:space="preserve"> </w:t>
                            </w:r>
                            <w:r w:rsidR="00522C0D">
                              <w:rPr>
                                <w:sz w:val="22"/>
                                <w:szCs w:val="22"/>
                              </w:rPr>
                              <w:t>«</w:t>
                            </w:r>
                            <w:r w:rsidR="00522C0D" w:rsidRPr="00522C0D">
                              <w:rPr>
                                <w:sz w:val="22"/>
                                <w:szCs w:val="22"/>
                              </w:rPr>
                              <w:t>О страховании вкладов в банках Российской Федерации</w:t>
                            </w:r>
                            <w:r w:rsidR="00522C0D">
                              <w:rPr>
                                <w:sz w:val="22"/>
                                <w:szCs w:val="22"/>
                              </w:rPr>
                              <w:t>»</w:t>
                            </w:r>
                            <w:r w:rsidR="00522C0D" w:rsidRPr="00522C0D">
                              <w:rPr>
                                <w:sz w:val="22"/>
                                <w:szCs w:val="22"/>
                              </w:rPr>
                              <w:t xml:space="preserve"> </w:t>
                            </w:r>
                            <w:r>
                              <w:rPr>
                                <w:sz w:val="22"/>
                                <w:szCs w:val="22"/>
                              </w:rPr>
                              <w:t>д</w:t>
                            </w:r>
                            <w:r w:rsidRPr="00643FA2">
                              <w:rPr>
                                <w:bCs/>
                                <w:color w:val="000000" w:themeColor="text1"/>
                                <w:kern w:val="24"/>
                                <w:sz w:val="22"/>
                                <w:szCs w:val="22"/>
                              </w:rPr>
                              <w:t>енежные сре</w:t>
                            </w:r>
                            <w:r>
                              <w:rPr>
                                <w:bCs/>
                                <w:color w:val="000000" w:themeColor="text1"/>
                                <w:kern w:val="24"/>
                                <w:sz w:val="22"/>
                                <w:szCs w:val="22"/>
                              </w:rPr>
                              <w:t xml:space="preserve">дства застрахованы в пределах 1 </w:t>
                            </w:r>
                            <w:r w:rsidRPr="00643FA2">
                              <w:rPr>
                                <w:bCs/>
                                <w:color w:val="000000" w:themeColor="text1"/>
                                <w:kern w:val="24"/>
                                <w:sz w:val="22"/>
                                <w:szCs w:val="22"/>
                              </w:rPr>
                              <w:t>4</w:t>
                            </w:r>
                            <w:r>
                              <w:rPr>
                                <w:bCs/>
                                <w:color w:val="000000" w:themeColor="text1"/>
                                <w:kern w:val="24"/>
                                <w:sz w:val="22"/>
                                <w:szCs w:val="22"/>
                              </w:rPr>
                              <w:t>00 000</w:t>
                            </w:r>
                            <w:r w:rsidRPr="00643FA2">
                              <w:rPr>
                                <w:bCs/>
                                <w:color w:val="000000" w:themeColor="text1"/>
                                <w:kern w:val="24"/>
                                <w:sz w:val="22"/>
                                <w:szCs w:val="22"/>
                              </w:rPr>
                              <w:t xml:space="preserve"> рублей (либо в пределах эквивалентной суммы в иностранной валюте на день наступления страхового случая) по всем счетам </w:t>
                            </w:r>
                            <w:r>
                              <w:rPr>
                                <w:bCs/>
                                <w:color w:val="000000" w:themeColor="text1"/>
                                <w:kern w:val="24"/>
                                <w:sz w:val="22"/>
                                <w:szCs w:val="22"/>
                              </w:rPr>
                              <w:t xml:space="preserve">Клиента </w:t>
                            </w:r>
                            <w:r w:rsidRPr="00643FA2">
                              <w:rPr>
                                <w:bCs/>
                                <w:color w:val="000000" w:themeColor="text1"/>
                                <w:kern w:val="24"/>
                                <w:sz w:val="22"/>
                                <w:szCs w:val="22"/>
                              </w:rPr>
                              <w:t>в банке</w:t>
                            </w:r>
                            <w:r>
                              <w:rPr>
                                <w:bCs/>
                                <w:color w:val="000000" w:themeColor="text1"/>
                                <w:kern w:val="24"/>
                                <w:sz w:val="22"/>
                                <w:szCs w:val="22"/>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3BB9F36" id="_x0000_s1045" type="#_x0000_t202" style="position:absolute;left:0;text-align:left;margin-left:-39.05pt;margin-top:555.85pt;width:519pt;height:5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" filled="f" stroked="f">
                <v:textbox>
                  <w:txbxContent>
                    <w:p w:rsidR="003D32EB" w:rsidRPr="008A0CD1" w:rsidRDefault="00643FA2" w:rsidP="003D32EB">
                      <w:pPr>
                        <w:pStyle w:val="a3"/>
                        <w:spacing w:before="0" w:beforeAutospacing="0" w:after="0" w:afterAutospacing="0"/>
                        <w:jc w:val="both"/>
                        <w:rPr>
                          <w:sz w:val="22"/>
                          <w:szCs w:val="22"/>
                        </w:rPr>
                      </w:pPr>
                      <w:r>
                        <w:rPr>
                          <w:bCs/>
                          <w:color w:val="000000" w:themeColor="text1"/>
                          <w:kern w:val="24"/>
                          <w:sz w:val="22"/>
                          <w:szCs w:val="22"/>
                        </w:rPr>
                        <w:t xml:space="preserve">В соответствии с </w:t>
                      </w:r>
                      <w:r w:rsidRPr="001A290D">
                        <w:rPr>
                          <w:sz w:val="22"/>
                          <w:szCs w:val="22"/>
                        </w:rPr>
                        <w:t>Федеральным законом №177-ФЗ от 23.12.2003г.</w:t>
                      </w:r>
                      <w:r>
                        <w:rPr>
                          <w:sz w:val="22"/>
                          <w:szCs w:val="22"/>
                        </w:rPr>
                        <w:t xml:space="preserve"> </w:t>
                      </w:r>
                      <w:r w:rsidR="00522C0D">
                        <w:rPr>
                          <w:sz w:val="22"/>
                          <w:szCs w:val="22"/>
                        </w:rPr>
                        <w:t>«</w:t>
                      </w:r>
                      <w:r w:rsidR="00522C0D" w:rsidRPr="00522C0D">
                        <w:rPr>
                          <w:sz w:val="22"/>
                          <w:szCs w:val="22"/>
                        </w:rPr>
                        <w:t>О страховании вкладов в банках Российской Федерации</w:t>
                      </w:r>
                      <w:r w:rsidR="00522C0D">
                        <w:rPr>
                          <w:sz w:val="22"/>
                          <w:szCs w:val="22"/>
                        </w:rPr>
                        <w:t>»</w:t>
                      </w:r>
                      <w:r w:rsidR="00522C0D" w:rsidRPr="00522C0D">
                        <w:rPr>
                          <w:sz w:val="22"/>
                          <w:szCs w:val="22"/>
                        </w:rPr>
                        <w:t xml:space="preserve"> </w:t>
                      </w:r>
                      <w:r>
                        <w:rPr>
                          <w:sz w:val="22"/>
                          <w:szCs w:val="22"/>
                        </w:rPr>
                        <w:t>д</w:t>
                      </w:r>
                      <w:r w:rsidRPr="00643FA2">
                        <w:rPr>
                          <w:bCs/>
                          <w:color w:val="000000" w:themeColor="text1"/>
                          <w:kern w:val="24"/>
                          <w:sz w:val="22"/>
                          <w:szCs w:val="22"/>
                        </w:rPr>
                        <w:t>енежные сре</w:t>
                      </w:r>
                      <w:r>
                        <w:rPr>
                          <w:bCs/>
                          <w:color w:val="000000" w:themeColor="text1"/>
                          <w:kern w:val="24"/>
                          <w:sz w:val="22"/>
                          <w:szCs w:val="22"/>
                        </w:rPr>
                        <w:t xml:space="preserve">дства застрахованы в пределах 1 </w:t>
                      </w:r>
                      <w:r w:rsidRPr="00643FA2">
                        <w:rPr>
                          <w:bCs/>
                          <w:color w:val="000000" w:themeColor="text1"/>
                          <w:kern w:val="24"/>
                          <w:sz w:val="22"/>
                          <w:szCs w:val="22"/>
                        </w:rPr>
                        <w:t>4</w:t>
                      </w:r>
                      <w:r>
                        <w:rPr>
                          <w:bCs/>
                          <w:color w:val="000000" w:themeColor="text1"/>
                          <w:kern w:val="24"/>
                          <w:sz w:val="22"/>
                          <w:szCs w:val="22"/>
                        </w:rPr>
                        <w:t>00 000</w:t>
                      </w:r>
                      <w:r w:rsidRPr="00643FA2">
                        <w:rPr>
                          <w:bCs/>
                          <w:color w:val="000000" w:themeColor="text1"/>
                          <w:kern w:val="24"/>
                          <w:sz w:val="22"/>
                          <w:szCs w:val="22"/>
                        </w:rPr>
                        <w:t xml:space="preserve"> рублей (либо в пределах эквивалентной суммы в иностранной валюте на день наступления страхового случая) по всем счетам </w:t>
                      </w:r>
                      <w:r>
                        <w:rPr>
                          <w:bCs/>
                          <w:color w:val="000000" w:themeColor="text1"/>
                          <w:kern w:val="24"/>
                          <w:sz w:val="22"/>
                          <w:szCs w:val="22"/>
                        </w:rPr>
                        <w:t xml:space="preserve">Клиента </w:t>
                      </w:r>
                      <w:r w:rsidRPr="00643FA2">
                        <w:rPr>
                          <w:bCs/>
                          <w:color w:val="000000" w:themeColor="text1"/>
                          <w:kern w:val="24"/>
                          <w:sz w:val="22"/>
                          <w:szCs w:val="22"/>
                        </w:rPr>
                        <w:t>в банке</w:t>
                      </w:r>
                      <w:r>
                        <w:rPr>
                          <w:bCs/>
                          <w:color w:val="000000" w:themeColor="text1"/>
                          <w:kern w:val="24"/>
                          <w:sz w:val="22"/>
                          <w:szCs w:val="22"/>
                        </w:rPr>
                        <w:t>.</w:t>
                      </w:r>
                    </w:p>
                  </w:txbxContent>
                </v:textbox>
                <w10:wrap anchorx="margin" anchory="page"/>
              </v:shape>
            </w:pict>
          </mc:Fallback>
        </mc:AlternateContent>
      </w:r>
      <w:r w:rsidR="00610912" w:rsidRPr="00A1469C">
        <w:rPr>
          <w:b/>
          <w:noProof/>
          <w:lang w:eastAsia="ru-RU"/>
        </w:rPr>
        <mc:AlternateContent>
          <mc:Choice Requires="wps">
            <w:drawing>
              <wp:anchor distT="0" distB="0" distL="114300" distR="114300" simplePos="0" relativeHeight="251668480" behindDoc="0" locked="0" layoutInCell="1" allowOverlap="1" wp14:anchorId="3CD7705B" wp14:editId="2FFE2050">
                <wp:simplePos x="0" y="0"/>
                <wp:positionH relativeFrom="margin">
                  <wp:posOffset>-499745</wp:posOffset>
                </wp:positionH>
                <wp:positionV relativeFrom="page">
                  <wp:posOffset>7872730</wp:posOffset>
                </wp:positionV>
                <wp:extent cx="6663055" cy="328930"/>
                <wp:effectExtent l="0" t="0" r="23495" b="13970"/>
                <wp:wrapNone/>
                <wp:docPr id="52" name="TextBox 26"/>
                <wp:cNvGraphicFramePr/>
                <a:graphic xmlns:a="http://schemas.openxmlformats.org/drawingml/2006/main">
                  <a:graphicData uri="http://schemas.microsoft.com/office/word/2010/wordprocessingShape">
                    <wps:wsp>
                      <wps:cNvSpPr txBox="1"/>
                      <wps:spPr>
                        <a:xfrm>
                          <a:off x="0" y="0"/>
                          <a:ext cx="6663055" cy="328930"/>
                        </a:xfrm>
                        <a:prstGeom prst="rect">
                          <a:avLst/>
                        </a:prstGeom>
                        <a:gradFill flip="none" rotWithShape="1">
                          <a:gsLst>
                            <a:gs pos="0">
                              <a:srgbClr val="0053CC"/>
                            </a:gs>
                            <a:gs pos="50000">
                              <a:srgbClr val="9BCDFF"/>
                            </a:gs>
                            <a:gs pos="100000">
                              <a:srgbClr val="443377">
                                <a:tint val="23500"/>
                                <a:satMod val="160000"/>
                              </a:srgbClr>
                            </a:gs>
                          </a:gsLst>
                          <a:lin ang="2700000" scaled="1"/>
                          <a:tileRect/>
                        </a:gradFill>
                        <a:ln>
                          <a:solidFill>
                            <a:srgbClr val="443377"/>
                          </a:solidFill>
                        </a:ln>
                      </wps:spPr>
                      <wps:txbx>
                        <w:txbxContent>
                          <w:p w:rsidR="00B32834" w:rsidRPr="00CA171C" w:rsidRDefault="00B32834" w:rsidP="00B32834">
                            <w:pPr>
                              <w:pStyle w:val="a3"/>
                              <w:spacing w:after="0"/>
                              <w:jc w:val="center"/>
                              <w:rPr>
                                <w:b/>
                                <w:bCs/>
                                <w:color w:val="000000" w:themeColor="text1"/>
                                <w:kern w:val="24"/>
                                <w:sz w:val="32"/>
                                <w:szCs w:val="32"/>
                              </w:rPr>
                            </w:pPr>
                            <w:r>
                              <w:rPr>
                                <w:b/>
                                <w:bCs/>
                                <w:color w:val="000000" w:themeColor="text1"/>
                                <w:kern w:val="24"/>
                                <w:sz w:val="32"/>
                                <w:szCs w:val="32"/>
                              </w:rPr>
                              <w:t>Способы направления обращений в Банк</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CD7705B" id="_x0000_s1046" type="#_x0000_t202" style="position:absolute;left:0;text-align:left;margin-left:-39.35pt;margin-top:619.9pt;width:524.65pt;height:25.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" fillcolor="#0053cc" strokecolor="#437">
                <v:fill color2="#e3e2ea" rotate="t" angle="45" colors="0 #0053cc;.5 #9bcdff;1 #e3e2ea" focus="100%" type="gradient"/>
                <v:textbox>
                  <w:txbxContent>
                    <w:p w:rsidR="00B32834" w:rsidRPr="00CA171C" w:rsidRDefault="00B32834" w:rsidP="00B32834">
                      <w:pPr>
                        <w:pStyle w:val="a3"/>
                        <w:spacing w:after="0"/>
                        <w:jc w:val="center"/>
                        <w:rPr>
                          <w:b/>
                          <w:bCs/>
                          <w:color w:val="000000" w:themeColor="text1"/>
                          <w:kern w:val="24"/>
                          <w:sz w:val="32"/>
                          <w:szCs w:val="32"/>
                        </w:rPr>
                      </w:pPr>
                      <w:r>
                        <w:rPr>
                          <w:b/>
                          <w:bCs/>
                          <w:color w:val="000000" w:themeColor="text1"/>
                          <w:kern w:val="24"/>
                          <w:sz w:val="32"/>
                          <w:szCs w:val="32"/>
                        </w:rPr>
                        <w:t>Способы направления обращений в Банк</w:t>
                      </w:r>
                    </w:p>
                  </w:txbxContent>
                </v:textbox>
                <w10:wrap anchorx="margin" anchory="page"/>
              </v:shape>
            </w:pict>
          </mc:Fallback>
        </mc:AlternateContent>
      </w:r>
      <w:r w:rsidR="00610912" w:rsidRPr="00A1469C">
        <w:rPr>
          <w:b/>
          <w:noProof/>
          <w:sz w:val="28"/>
          <w:lang w:eastAsia="ru-RU"/>
        </w:rPr>
        <mc:AlternateContent>
          <mc:Choice Requires="wps">
            <w:drawing>
              <wp:anchor distT="0" distB="0" distL="114300" distR="114300" simplePos="0" relativeHeight="251679744" behindDoc="0" locked="0" layoutInCell="1" allowOverlap="1" wp14:anchorId="432A5AF4" wp14:editId="4AF01DD4">
                <wp:simplePos x="0" y="0"/>
                <wp:positionH relativeFrom="page">
                  <wp:posOffset>561975</wp:posOffset>
                </wp:positionH>
                <wp:positionV relativeFrom="page">
                  <wp:posOffset>3435350</wp:posOffset>
                </wp:positionV>
                <wp:extent cx="6699250" cy="325120"/>
                <wp:effectExtent l="0" t="0" r="25400" b="17780"/>
                <wp:wrapNone/>
                <wp:docPr id="12" name="TextBox 27"/>
                <wp:cNvGraphicFramePr/>
                <a:graphic xmlns:a="http://schemas.openxmlformats.org/drawingml/2006/main">
                  <a:graphicData uri="http://schemas.microsoft.com/office/word/2010/wordprocessingShape">
                    <wps:wsp>
                      <wps:cNvSpPr txBox="1"/>
                      <wps:spPr>
                        <a:xfrm>
                          <a:off x="0" y="0"/>
                          <a:ext cx="6699250" cy="325120"/>
                        </a:xfrm>
                        <a:prstGeom prst="rect">
                          <a:avLst/>
                        </a:prstGeom>
                        <a:gradFill flip="none" rotWithShape="1">
                          <a:gsLst>
                            <a:gs pos="0">
                              <a:srgbClr val="0053CC"/>
                            </a:gs>
                            <a:gs pos="50000">
                              <a:srgbClr val="9BCDFF"/>
                            </a:gs>
                            <a:gs pos="100000">
                              <a:srgbClr val="443377">
                                <a:tint val="23500"/>
                                <a:satMod val="160000"/>
                              </a:srgbClr>
                            </a:gs>
                          </a:gsLst>
                          <a:lin ang="2700000" scaled="1"/>
                          <a:tileRect/>
                        </a:gradFill>
                        <a:ln>
                          <a:solidFill>
                            <a:srgbClr val="443377"/>
                          </a:solidFill>
                        </a:ln>
                      </wps:spPr>
                      <wps:txbx>
                        <w:txbxContent>
                          <w:p w:rsidR="00C339B9" w:rsidRPr="00EC089E" w:rsidRDefault="00C339B9" w:rsidP="00C339B9">
                            <w:pPr>
                              <w:pStyle w:val="a3"/>
                              <w:spacing w:before="0" w:beforeAutospacing="0" w:after="0" w:afterAutospacing="0"/>
                              <w:jc w:val="center"/>
                            </w:pPr>
                            <w:r>
                              <w:rPr>
                                <w:b/>
                                <w:bCs/>
                                <w:color w:val="000000" w:themeColor="text1"/>
                                <w:kern w:val="24"/>
                                <w:sz w:val="32"/>
                                <w:szCs w:val="32"/>
                              </w:rPr>
                              <w:t>ОБРАЩАЕМ ВНИМАНИЕ</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432A5AF4" id="_x0000_s1047" type="#_x0000_t202" style="position:absolute;left:0;text-align:left;margin-left:44.25pt;margin-top:270.5pt;width:527.5pt;height:25.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" fillcolor="#0053cc" strokecolor="#437">
                <v:fill color2="#e3e2ea" rotate="t" angle="45" colors="0 #0053cc;.5 #9bcdff;1 #e3e2ea" focus="100%" type="gradient"/>
                <v:textbox style="mso-fit-shape-to-text:t">
                  <w:txbxContent>
                    <w:p w:rsidR="00C339B9" w:rsidRPr="00EC089E" w:rsidRDefault="00C339B9" w:rsidP="00C339B9">
                      <w:pPr>
                        <w:pStyle w:val="a3"/>
                        <w:spacing w:before="0" w:beforeAutospacing="0" w:after="0" w:afterAutospacing="0"/>
                        <w:jc w:val="center"/>
                      </w:pPr>
                      <w:r>
                        <w:rPr>
                          <w:b/>
                          <w:bCs/>
                          <w:color w:val="000000" w:themeColor="text1"/>
                          <w:kern w:val="24"/>
                          <w:sz w:val="32"/>
                          <w:szCs w:val="32"/>
                        </w:rPr>
                        <w:t>ОБРАЩАЕМ ВНИМАНИЕ</w:t>
                      </w:r>
                    </w:p>
                  </w:txbxContent>
                </v:textbox>
                <w10:wrap anchorx="page" anchory="page"/>
              </v:shape>
            </w:pict>
          </mc:Fallback>
        </mc:AlternateContent>
      </w:r>
      <w:r w:rsidR="00610912" w:rsidRPr="00A1469C">
        <w:rPr>
          <w:b/>
          <w:noProof/>
          <w:sz w:val="28"/>
          <w:lang w:eastAsia="ru-RU"/>
        </w:rPr>
        <mc:AlternateContent>
          <mc:Choice Requires="wps">
            <w:drawing>
              <wp:anchor distT="0" distB="0" distL="114300" distR="114300" simplePos="0" relativeHeight="251681792" behindDoc="0" locked="0" layoutInCell="1" allowOverlap="1" wp14:anchorId="78B52A06" wp14:editId="591A2A7B">
                <wp:simplePos x="0" y="0"/>
                <wp:positionH relativeFrom="margin">
                  <wp:posOffset>-523240</wp:posOffset>
                </wp:positionH>
                <wp:positionV relativeFrom="page">
                  <wp:posOffset>3873500</wp:posOffset>
                </wp:positionV>
                <wp:extent cx="6591300" cy="1423035"/>
                <wp:effectExtent l="0" t="0" r="0" b="0"/>
                <wp:wrapNone/>
                <wp:docPr id="13" name="TextBox 43"/>
                <wp:cNvGraphicFramePr/>
                <a:graphic xmlns:a="http://schemas.openxmlformats.org/drawingml/2006/main">
                  <a:graphicData uri="http://schemas.microsoft.com/office/word/2010/wordprocessingShape">
                    <wps:wsp>
                      <wps:cNvSpPr txBox="1"/>
                      <wps:spPr>
                        <a:xfrm>
                          <a:off x="0" y="0"/>
                          <a:ext cx="6591300" cy="1423035"/>
                        </a:xfrm>
                        <a:prstGeom prst="rect">
                          <a:avLst/>
                        </a:prstGeom>
                        <a:noFill/>
                      </wps:spPr>
                      <wps:txbx>
                        <w:txbxContent>
                          <w:p w:rsidR="00610912" w:rsidRDefault="00610912" w:rsidP="00610912">
                            <w:pPr>
                              <w:pStyle w:val="a5"/>
                              <w:numPr>
                                <w:ilvl w:val="0"/>
                                <w:numId w:val="2"/>
                              </w:numPr>
                              <w:spacing w:after="0"/>
                              <w:jc w:val="both"/>
                              <w:rPr>
                                <w:rFonts w:ascii="Times New Roman" w:hAnsi="Times New Roman" w:cs="Times New Roman"/>
                                <w:bCs/>
                                <w:color w:val="000000" w:themeColor="text1"/>
                                <w:kern w:val="24"/>
                              </w:rPr>
                            </w:pPr>
                            <w:r>
                              <w:rPr>
                                <w:rFonts w:ascii="Times New Roman" w:hAnsi="Times New Roman" w:cs="Times New Roman"/>
                                <w:bCs/>
                                <w:color w:val="000000" w:themeColor="text1"/>
                                <w:kern w:val="24"/>
                              </w:rPr>
                              <w:t>Вклад может быть открыт в пользу третьего лица.</w:t>
                            </w:r>
                          </w:p>
                          <w:p w:rsidR="00643FA2" w:rsidRDefault="00643FA2" w:rsidP="00643FA2">
                            <w:pPr>
                              <w:pStyle w:val="a5"/>
                              <w:numPr>
                                <w:ilvl w:val="0"/>
                                <w:numId w:val="2"/>
                              </w:numPr>
                              <w:spacing w:after="0"/>
                              <w:ind w:left="0" w:firstLine="360"/>
                              <w:jc w:val="both"/>
                              <w:rPr>
                                <w:rFonts w:ascii="Times New Roman" w:hAnsi="Times New Roman" w:cs="Times New Roman"/>
                                <w:bCs/>
                                <w:color w:val="000000" w:themeColor="text1"/>
                                <w:kern w:val="24"/>
                              </w:rPr>
                            </w:pPr>
                            <w:r w:rsidRPr="00643FA2">
                              <w:rPr>
                                <w:rFonts w:ascii="Times New Roman" w:hAnsi="Times New Roman" w:cs="Times New Roman"/>
                                <w:bCs/>
                                <w:color w:val="000000" w:themeColor="text1"/>
                                <w:kern w:val="24"/>
                              </w:rPr>
                              <w:t>Операции по счету Вкладчика осуществляются Банком на возмездной основе в соответствии с тарифами, действующими на момент проведения операции.</w:t>
                            </w:r>
                          </w:p>
                          <w:p w:rsidR="00643FA2" w:rsidRDefault="00643FA2" w:rsidP="00643FA2">
                            <w:pPr>
                              <w:pStyle w:val="a5"/>
                              <w:spacing w:after="0"/>
                              <w:ind w:left="360"/>
                              <w:jc w:val="both"/>
                              <w:rPr>
                                <w:rFonts w:ascii="Times New Roman" w:hAnsi="Times New Roman" w:cs="Times New Roman"/>
                                <w:bCs/>
                                <w:color w:val="000000" w:themeColor="text1"/>
                                <w:kern w:val="24"/>
                                <w:sz w:val="10"/>
                                <w:szCs w:val="10"/>
                              </w:rPr>
                            </w:pPr>
                          </w:p>
                          <w:p w:rsidR="00553B61" w:rsidRPr="00553B61" w:rsidRDefault="00553B61" w:rsidP="00553B61">
                            <w:pPr>
                              <w:pStyle w:val="a5"/>
                              <w:numPr>
                                <w:ilvl w:val="0"/>
                                <w:numId w:val="2"/>
                              </w:numPr>
                              <w:spacing w:after="0"/>
                              <w:jc w:val="both"/>
                              <w:rPr>
                                <w:rFonts w:ascii="Times New Roman" w:hAnsi="Times New Roman" w:cs="Times New Roman"/>
                                <w:bCs/>
                                <w:color w:val="000000" w:themeColor="text1"/>
                                <w:kern w:val="24"/>
                              </w:rPr>
                            </w:pPr>
                            <w:r w:rsidRPr="00553B61">
                              <w:rPr>
                                <w:rFonts w:ascii="Times New Roman" w:hAnsi="Times New Roman" w:cs="Times New Roman"/>
                                <w:bCs/>
                                <w:color w:val="000000" w:themeColor="text1"/>
                                <w:kern w:val="24"/>
                              </w:rPr>
                              <w:t>Банк не вправе в одностороннем порядке (в пределах срока вклада):</w:t>
                            </w:r>
                          </w:p>
                          <w:p w:rsidR="00553B61" w:rsidRPr="00553B61" w:rsidRDefault="00553B61" w:rsidP="002B0FF7">
                            <w:pPr>
                              <w:pStyle w:val="a5"/>
                              <w:spacing w:after="0"/>
                              <w:ind w:left="426" w:hanging="66"/>
                              <w:jc w:val="both"/>
                              <w:rPr>
                                <w:rFonts w:ascii="Times New Roman" w:hAnsi="Times New Roman" w:cs="Times New Roman"/>
                                <w:bCs/>
                                <w:color w:val="000000" w:themeColor="text1"/>
                                <w:kern w:val="24"/>
                              </w:rPr>
                            </w:pPr>
                            <w:r>
                              <w:rPr>
                                <w:rFonts w:ascii="Times New Roman" w:hAnsi="Times New Roman" w:cs="Times New Roman"/>
                                <w:bCs/>
                                <w:color w:val="000000" w:themeColor="text1"/>
                                <w:kern w:val="24"/>
                              </w:rPr>
                              <w:t xml:space="preserve">- </w:t>
                            </w:r>
                            <w:r w:rsidRPr="00553B61">
                              <w:rPr>
                                <w:rFonts w:ascii="Times New Roman" w:hAnsi="Times New Roman" w:cs="Times New Roman"/>
                                <w:bCs/>
                                <w:color w:val="000000" w:themeColor="text1"/>
                                <w:kern w:val="24"/>
                              </w:rPr>
                              <w:t>изменять процентную ставку по вкладу в период действия договора в сторону ее уменьшения;</w:t>
                            </w:r>
                            <w:r>
                              <w:rPr>
                                <w:rFonts w:ascii="Times New Roman" w:hAnsi="Times New Roman" w:cs="Times New Roman"/>
                                <w:bCs/>
                                <w:color w:val="000000" w:themeColor="text1"/>
                                <w:kern w:val="24"/>
                              </w:rPr>
                              <w:t xml:space="preserve"> </w:t>
                            </w:r>
                            <w:r w:rsidRPr="00553B61">
                              <w:rPr>
                                <w:rFonts w:ascii="Times New Roman" w:hAnsi="Times New Roman" w:cs="Times New Roman"/>
                                <w:bCs/>
                                <w:i/>
                                <w:color w:val="000000" w:themeColor="text1"/>
                                <w:kern w:val="24"/>
                              </w:rPr>
                              <w:t xml:space="preserve">Примечание: при досрочном возврате вклада по требованию </w:t>
                            </w:r>
                            <w:r>
                              <w:rPr>
                                <w:rFonts w:ascii="Times New Roman" w:hAnsi="Times New Roman" w:cs="Times New Roman"/>
                                <w:bCs/>
                                <w:i/>
                                <w:color w:val="000000" w:themeColor="text1"/>
                                <w:kern w:val="24"/>
                              </w:rPr>
                              <w:t>вкладчика</w:t>
                            </w:r>
                            <w:r w:rsidRPr="00553B61">
                              <w:rPr>
                                <w:rFonts w:ascii="Times New Roman" w:hAnsi="Times New Roman" w:cs="Times New Roman"/>
                                <w:bCs/>
                                <w:i/>
                                <w:color w:val="000000" w:themeColor="text1"/>
                                <w:kern w:val="24"/>
                              </w:rPr>
                              <w:t xml:space="preserve"> размер процентов может быть уменьшен.</w:t>
                            </w:r>
                            <w:r w:rsidRPr="00553B61">
                              <w:rPr>
                                <w:rFonts w:ascii="Times New Roman" w:hAnsi="Times New Roman" w:cs="Times New Roman"/>
                                <w:bCs/>
                                <w:color w:val="000000" w:themeColor="text1"/>
                                <w:kern w:val="24"/>
                              </w:rPr>
                              <w:t xml:space="preserve"> </w:t>
                            </w:r>
                          </w:p>
                          <w:p w:rsidR="00553B61" w:rsidRPr="00553B61" w:rsidRDefault="00553B61" w:rsidP="00553B61">
                            <w:pPr>
                              <w:pStyle w:val="a5"/>
                              <w:spacing w:after="0"/>
                              <w:ind w:left="0" w:firstLine="360"/>
                              <w:jc w:val="both"/>
                              <w:rPr>
                                <w:rFonts w:ascii="Times New Roman" w:hAnsi="Times New Roman" w:cs="Times New Roman"/>
                                <w:bCs/>
                                <w:color w:val="000000" w:themeColor="text1"/>
                                <w:kern w:val="24"/>
                              </w:rPr>
                            </w:pPr>
                            <w:r>
                              <w:rPr>
                                <w:rFonts w:ascii="Times New Roman" w:hAnsi="Times New Roman" w:cs="Times New Roman"/>
                                <w:bCs/>
                                <w:color w:val="000000" w:themeColor="text1"/>
                                <w:kern w:val="24"/>
                              </w:rPr>
                              <w:t>- изменять срок действия договора.</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B52A06" id="_x0000_s1048" type="#_x0000_t202" style="position:absolute;left:0;text-align:left;margin-left:-41.2pt;margin-top:305pt;width:519pt;height:112.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" filled="f" stroked="f">
                <v:textbox>
                  <w:txbxContent>
                    <w:p w:rsidR="00610912" w:rsidRDefault="00610912" w:rsidP="00610912">
                      <w:pPr>
                        <w:pStyle w:val="a5"/>
                        <w:numPr>
                          <w:ilvl w:val="0"/>
                          <w:numId w:val="2"/>
                        </w:numPr>
                        <w:spacing w:after="0"/>
                        <w:jc w:val="both"/>
                        <w:rPr>
                          <w:rFonts w:ascii="Times New Roman" w:hAnsi="Times New Roman" w:cs="Times New Roman"/>
                          <w:bCs/>
                          <w:color w:val="000000" w:themeColor="text1"/>
                          <w:kern w:val="24"/>
                        </w:rPr>
                      </w:pPr>
                      <w:r>
                        <w:rPr>
                          <w:rFonts w:ascii="Times New Roman" w:hAnsi="Times New Roman" w:cs="Times New Roman"/>
                          <w:bCs/>
                          <w:color w:val="000000" w:themeColor="text1"/>
                          <w:kern w:val="24"/>
                        </w:rPr>
                        <w:t>Вклад может быть открыт в пользу третьего лица.</w:t>
                      </w:r>
                    </w:p>
                    <w:p w:rsidR="00643FA2" w:rsidRDefault="00643FA2" w:rsidP="00643FA2">
                      <w:pPr>
                        <w:pStyle w:val="a5"/>
                        <w:numPr>
                          <w:ilvl w:val="0"/>
                          <w:numId w:val="2"/>
                        </w:numPr>
                        <w:spacing w:after="0"/>
                        <w:ind w:left="0" w:firstLine="360"/>
                        <w:jc w:val="both"/>
                        <w:rPr>
                          <w:rFonts w:ascii="Times New Roman" w:hAnsi="Times New Roman" w:cs="Times New Roman"/>
                          <w:bCs/>
                          <w:color w:val="000000" w:themeColor="text1"/>
                          <w:kern w:val="24"/>
                        </w:rPr>
                      </w:pPr>
                      <w:r w:rsidRPr="00643FA2">
                        <w:rPr>
                          <w:rFonts w:ascii="Times New Roman" w:hAnsi="Times New Roman" w:cs="Times New Roman"/>
                          <w:bCs/>
                          <w:color w:val="000000" w:themeColor="text1"/>
                          <w:kern w:val="24"/>
                        </w:rPr>
                        <w:t>Операции по счету Вкладчика осуществляются Банком на возмездной основе в соответствии с тарифами, действующими на момент проведения операции.</w:t>
                      </w:r>
                    </w:p>
                    <w:p w:rsidR="00643FA2" w:rsidRDefault="00643FA2" w:rsidP="00643FA2">
                      <w:pPr>
                        <w:pStyle w:val="a5"/>
                        <w:spacing w:after="0"/>
                        <w:ind w:left="360"/>
                        <w:jc w:val="both"/>
                        <w:rPr>
                          <w:rFonts w:ascii="Times New Roman" w:hAnsi="Times New Roman" w:cs="Times New Roman"/>
                          <w:bCs/>
                          <w:color w:val="000000" w:themeColor="text1"/>
                          <w:kern w:val="24"/>
                          <w:sz w:val="10"/>
                          <w:szCs w:val="10"/>
                        </w:rPr>
                      </w:pPr>
                    </w:p>
                    <w:p w:rsidR="00553B61" w:rsidRPr="00553B61" w:rsidRDefault="00553B61" w:rsidP="00553B61">
                      <w:pPr>
                        <w:pStyle w:val="a5"/>
                        <w:numPr>
                          <w:ilvl w:val="0"/>
                          <w:numId w:val="2"/>
                        </w:numPr>
                        <w:spacing w:after="0"/>
                        <w:jc w:val="both"/>
                        <w:rPr>
                          <w:rFonts w:ascii="Times New Roman" w:hAnsi="Times New Roman" w:cs="Times New Roman"/>
                          <w:bCs/>
                          <w:color w:val="000000" w:themeColor="text1"/>
                          <w:kern w:val="24"/>
                        </w:rPr>
                      </w:pPr>
                      <w:r w:rsidRPr="00553B61">
                        <w:rPr>
                          <w:rFonts w:ascii="Times New Roman" w:hAnsi="Times New Roman" w:cs="Times New Roman"/>
                          <w:bCs/>
                          <w:color w:val="000000" w:themeColor="text1"/>
                          <w:kern w:val="24"/>
                        </w:rPr>
                        <w:t>Банк не вправе в одностороннем порядке (в пределах срока вклада):</w:t>
                      </w:r>
                    </w:p>
                    <w:p w:rsidR="00553B61" w:rsidRPr="00553B61" w:rsidRDefault="00553B61" w:rsidP="002B0FF7">
                      <w:pPr>
                        <w:pStyle w:val="a5"/>
                        <w:spacing w:after="0"/>
                        <w:ind w:left="426" w:hanging="66"/>
                        <w:jc w:val="both"/>
                        <w:rPr>
                          <w:rFonts w:ascii="Times New Roman" w:hAnsi="Times New Roman" w:cs="Times New Roman"/>
                          <w:bCs/>
                          <w:color w:val="000000" w:themeColor="text1"/>
                          <w:kern w:val="24"/>
                        </w:rPr>
                      </w:pPr>
                      <w:r>
                        <w:rPr>
                          <w:rFonts w:ascii="Times New Roman" w:hAnsi="Times New Roman" w:cs="Times New Roman"/>
                          <w:bCs/>
                          <w:color w:val="000000" w:themeColor="text1"/>
                          <w:kern w:val="24"/>
                        </w:rPr>
                        <w:t xml:space="preserve">- </w:t>
                      </w:r>
                      <w:r w:rsidRPr="00553B61">
                        <w:rPr>
                          <w:rFonts w:ascii="Times New Roman" w:hAnsi="Times New Roman" w:cs="Times New Roman"/>
                          <w:bCs/>
                          <w:color w:val="000000" w:themeColor="text1"/>
                          <w:kern w:val="24"/>
                        </w:rPr>
                        <w:t>изменять процентную ставку по вкладу в период действия договора в сторону ее уменьшения;</w:t>
                      </w:r>
                      <w:r>
                        <w:rPr>
                          <w:rFonts w:ascii="Times New Roman" w:hAnsi="Times New Roman" w:cs="Times New Roman"/>
                          <w:bCs/>
                          <w:color w:val="000000" w:themeColor="text1"/>
                          <w:kern w:val="24"/>
                        </w:rPr>
                        <w:t xml:space="preserve"> </w:t>
                      </w:r>
                      <w:r w:rsidRPr="00553B61">
                        <w:rPr>
                          <w:rFonts w:ascii="Times New Roman" w:hAnsi="Times New Roman" w:cs="Times New Roman"/>
                          <w:bCs/>
                          <w:i/>
                          <w:color w:val="000000" w:themeColor="text1"/>
                          <w:kern w:val="24"/>
                        </w:rPr>
                        <w:t xml:space="preserve">Примечание: при досрочном возврате вклада по требованию </w:t>
                      </w:r>
                      <w:r>
                        <w:rPr>
                          <w:rFonts w:ascii="Times New Roman" w:hAnsi="Times New Roman" w:cs="Times New Roman"/>
                          <w:bCs/>
                          <w:i/>
                          <w:color w:val="000000" w:themeColor="text1"/>
                          <w:kern w:val="24"/>
                        </w:rPr>
                        <w:t>вкладчика</w:t>
                      </w:r>
                      <w:r w:rsidRPr="00553B61">
                        <w:rPr>
                          <w:rFonts w:ascii="Times New Roman" w:hAnsi="Times New Roman" w:cs="Times New Roman"/>
                          <w:bCs/>
                          <w:i/>
                          <w:color w:val="000000" w:themeColor="text1"/>
                          <w:kern w:val="24"/>
                        </w:rPr>
                        <w:t xml:space="preserve"> размер процентов может быть уменьшен.</w:t>
                      </w:r>
                      <w:r w:rsidRPr="00553B61">
                        <w:rPr>
                          <w:rFonts w:ascii="Times New Roman" w:hAnsi="Times New Roman" w:cs="Times New Roman"/>
                          <w:bCs/>
                          <w:color w:val="000000" w:themeColor="text1"/>
                          <w:kern w:val="24"/>
                        </w:rPr>
                        <w:t xml:space="preserve"> </w:t>
                      </w:r>
                    </w:p>
                    <w:p w:rsidR="00553B61" w:rsidRPr="00553B61" w:rsidRDefault="00553B61" w:rsidP="00553B61">
                      <w:pPr>
                        <w:pStyle w:val="a5"/>
                        <w:spacing w:after="0"/>
                        <w:ind w:left="0" w:firstLine="360"/>
                        <w:jc w:val="both"/>
                        <w:rPr>
                          <w:rFonts w:ascii="Times New Roman" w:hAnsi="Times New Roman" w:cs="Times New Roman"/>
                          <w:bCs/>
                          <w:color w:val="000000" w:themeColor="text1"/>
                          <w:kern w:val="24"/>
                        </w:rPr>
                      </w:pPr>
                      <w:r>
                        <w:rPr>
                          <w:rFonts w:ascii="Times New Roman" w:hAnsi="Times New Roman" w:cs="Times New Roman"/>
                          <w:bCs/>
                          <w:color w:val="000000" w:themeColor="text1"/>
                          <w:kern w:val="24"/>
                        </w:rPr>
                        <w:t>- изменять срок действия договора.</w:t>
                      </w:r>
                    </w:p>
                  </w:txbxContent>
                </v:textbox>
                <w10:wrap anchorx="margin" anchory="page"/>
              </v:shape>
            </w:pict>
          </mc:Fallback>
        </mc:AlternateContent>
      </w:r>
      <w:r w:rsidR="00610912" w:rsidRPr="00A1469C">
        <w:rPr>
          <w:b/>
          <w:noProof/>
          <w:lang w:eastAsia="ru-RU"/>
        </w:rPr>
        <mc:AlternateContent>
          <mc:Choice Requires="wps">
            <w:drawing>
              <wp:anchor distT="0" distB="0" distL="114300" distR="114300" simplePos="0" relativeHeight="251683840" behindDoc="0" locked="0" layoutInCell="1" allowOverlap="1" wp14:anchorId="5BDC85BA" wp14:editId="360310A1">
                <wp:simplePos x="0" y="0"/>
                <wp:positionH relativeFrom="margin">
                  <wp:posOffset>-506730</wp:posOffset>
                </wp:positionH>
                <wp:positionV relativeFrom="page">
                  <wp:posOffset>5393055</wp:posOffset>
                </wp:positionV>
                <wp:extent cx="6662420" cy="335915"/>
                <wp:effectExtent l="0" t="0" r="24130" b="26035"/>
                <wp:wrapNone/>
                <wp:docPr id="15" name="TextBox 26"/>
                <wp:cNvGraphicFramePr/>
                <a:graphic xmlns:a="http://schemas.openxmlformats.org/drawingml/2006/main">
                  <a:graphicData uri="http://schemas.microsoft.com/office/word/2010/wordprocessingShape">
                    <wps:wsp>
                      <wps:cNvSpPr txBox="1"/>
                      <wps:spPr>
                        <a:xfrm>
                          <a:off x="0" y="0"/>
                          <a:ext cx="6662420" cy="335915"/>
                        </a:xfrm>
                        <a:prstGeom prst="rect">
                          <a:avLst/>
                        </a:prstGeom>
                        <a:gradFill flip="none" rotWithShape="1">
                          <a:gsLst>
                            <a:gs pos="0">
                              <a:srgbClr val="0053CC"/>
                            </a:gs>
                            <a:gs pos="50000">
                              <a:srgbClr val="9BCDFF"/>
                            </a:gs>
                            <a:gs pos="100000">
                              <a:srgbClr val="443377">
                                <a:tint val="23500"/>
                                <a:satMod val="160000"/>
                              </a:srgbClr>
                            </a:gs>
                          </a:gsLst>
                          <a:lin ang="2700000" scaled="1"/>
                          <a:tileRect/>
                        </a:gradFill>
                        <a:ln>
                          <a:solidFill>
                            <a:srgbClr val="443377"/>
                          </a:solidFill>
                        </a:ln>
                      </wps:spPr>
                      <wps:txbx>
                        <w:txbxContent>
                          <w:p w:rsidR="00643FA2" w:rsidRPr="00EC089E" w:rsidRDefault="00643FA2" w:rsidP="00643FA2">
                            <w:pPr>
                              <w:pStyle w:val="a3"/>
                              <w:spacing w:before="0" w:beforeAutospacing="0" w:after="0" w:afterAutospacing="0"/>
                              <w:jc w:val="center"/>
                            </w:pPr>
                            <w:r>
                              <w:rPr>
                                <w:b/>
                                <w:bCs/>
                                <w:color w:val="000000" w:themeColor="text1"/>
                                <w:kern w:val="24"/>
                                <w:sz w:val="32"/>
                                <w:szCs w:val="32"/>
                              </w:rPr>
                              <w:t>РАСХОДЫ ПОТРЕБИТЕЛЯ</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BDC85BA" id="_x0000_s1049" type="#_x0000_t202" style="position:absolute;left:0;text-align:left;margin-left:-39.9pt;margin-top:424.65pt;width:524.6pt;height:26.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" fillcolor="#0053cc" strokecolor="#437">
                <v:fill color2="#e3e2ea" rotate="t" angle="45" colors="0 #0053cc;.5 #9bcdff;1 #e3e2ea" focus="100%" type="gradient"/>
                <v:textbox>
                  <w:txbxContent>
                    <w:p w:rsidR="00643FA2" w:rsidRPr="00EC089E" w:rsidRDefault="00643FA2" w:rsidP="00643FA2">
                      <w:pPr>
                        <w:pStyle w:val="a3"/>
                        <w:spacing w:before="0" w:beforeAutospacing="0" w:after="0" w:afterAutospacing="0"/>
                        <w:jc w:val="center"/>
                      </w:pPr>
                      <w:r>
                        <w:rPr>
                          <w:b/>
                          <w:bCs/>
                          <w:color w:val="000000" w:themeColor="text1"/>
                          <w:kern w:val="24"/>
                          <w:sz w:val="32"/>
                          <w:szCs w:val="32"/>
                        </w:rPr>
                        <w:t>РАСХОДЫ ПОТРЕБИТЕЛЯ</w:t>
                      </w:r>
                    </w:p>
                  </w:txbxContent>
                </v:textbox>
                <w10:wrap anchorx="margin" anchory="page"/>
              </v:shape>
            </w:pict>
          </mc:Fallback>
        </mc:AlternateContent>
      </w:r>
      <w:r w:rsidR="00610912" w:rsidRPr="00A1469C">
        <w:rPr>
          <w:b/>
          <w:noProof/>
          <w:sz w:val="28"/>
          <w:lang w:eastAsia="ru-RU"/>
        </w:rPr>
        <mc:AlternateContent>
          <mc:Choice Requires="wps">
            <w:drawing>
              <wp:anchor distT="0" distB="0" distL="114300" distR="114300" simplePos="0" relativeHeight="251685888" behindDoc="0" locked="0" layoutInCell="1" allowOverlap="1" wp14:anchorId="2EA1C515" wp14:editId="0F12933E">
                <wp:simplePos x="0" y="0"/>
                <wp:positionH relativeFrom="margin">
                  <wp:posOffset>-529590</wp:posOffset>
                </wp:positionH>
                <wp:positionV relativeFrom="page">
                  <wp:posOffset>5817870</wp:posOffset>
                </wp:positionV>
                <wp:extent cx="6591300" cy="484505"/>
                <wp:effectExtent l="0" t="0" r="0" b="0"/>
                <wp:wrapNone/>
                <wp:docPr id="16" name="TextBox 43"/>
                <wp:cNvGraphicFramePr/>
                <a:graphic xmlns:a="http://schemas.openxmlformats.org/drawingml/2006/main">
                  <a:graphicData uri="http://schemas.microsoft.com/office/word/2010/wordprocessingShape">
                    <wps:wsp>
                      <wps:cNvSpPr txBox="1"/>
                      <wps:spPr>
                        <a:xfrm>
                          <a:off x="0" y="0"/>
                          <a:ext cx="6591300" cy="484505"/>
                        </a:xfrm>
                        <a:prstGeom prst="rect">
                          <a:avLst/>
                        </a:prstGeom>
                        <a:noFill/>
                      </wps:spPr>
                      <wps:txbx>
                        <w:txbxContent>
                          <w:p w:rsidR="00643FA2" w:rsidRPr="008A0CD1" w:rsidRDefault="00643FA2" w:rsidP="00643FA2">
                            <w:pPr>
                              <w:pStyle w:val="a3"/>
                              <w:spacing w:before="0" w:beforeAutospacing="0" w:after="0" w:afterAutospacing="0"/>
                              <w:jc w:val="both"/>
                              <w:rPr>
                                <w:sz w:val="22"/>
                                <w:szCs w:val="22"/>
                              </w:rPr>
                            </w:pPr>
                            <w:r w:rsidRPr="003D32EB">
                              <w:rPr>
                                <w:bCs/>
                                <w:color w:val="000000" w:themeColor="text1"/>
                                <w:kern w:val="24"/>
                                <w:sz w:val="22"/>
                                <w:szCs w:val="22"/>
                              </w:rPr>
                              <w:t xml:space="preserve">Расходы потребителя, связанные с </w:t>
                            </w:r>
                            <w:r>
                              <w:rPr>
                                <w:bCs/>
                                <w:color w:val="000000" w:themeColor="text1"/>
                                <w:kern w:val="24"/>
                                <w:sz w:val="22"/>
                                <w:szCs w:val="22"/>
                              </w:rPr>
                              <w:t xml:space="preserve">осуществлением операций по вкладу </w:t>
                            </w:r>
                            <w:r w:rsidR="009C5ABC">
                              <w:rPr>
                                <w:bCs/>
                                <w:color w:val="000000" w:themeColor="text1"/>
                                <w:kern w:val="24"/>
                                <w:sz w:val="22"/>
                                <w:szCs w:val="22"/>
                              </w:rPr>
                              <w:t>«</w:t>
                            </w:r>
                            <w:r w:rsidR="00F14591" w:rsidRPr="00F14591">
                              <w:rPr>
                                <w:bCs/>
                                <w:kern w:val="24"/>
                                <w:sz w:val="22"/>
                                <w:szCs w:val="22"/>
                              </w:rPr>
                              <w:t>Максимальный</w:t>
                            </w:r>
                            <w:r w:rsidR="009C5ABC">
                              <w:rPr>
                                <w:bCs/>
                                <w:color w:val="000000" w:themeColor="text1"/>
                                <w:kern w:val="24"/>
                                <w:sz w:val="22"/>
                                <w:szCs w:val="22"/>
                              </w:rPr>
                              <w:t>»</w:t>
                            </w:r>
                            <w:r w:rsidRPr="003D32EB">
                              <w:rPr>
                                <w:bCs/>
                                <w:color w:val="000000" w:themeColor="text1"/>
                                <w:kern w:val="24"/>
                                <w:sz w:val="22"/>
                                <w:szCs w:val="22"/>
                              </w:rPr>
                              <w:t>,</w:t>
                            </w:r>
                            <w:r>
                              <w:rPr>
                                <w:b/>
                                <w:bCs/>
                                <w:color w:val="000000" w:themeColor="text1"/>
                                <w:kern w:val="24"/>
                                <w:sz w:val="22"/>
                                <w:szCs w:val="22"/>
                              </w:rPr>
                              <w:t xml:space="preserve"> </w:t>
                            </w:r>
                            <w:r w:rsidR="00522C0D">
                              <w:rPr>
                                <w:bCs/>
                                <w:color w:val="000000" w:themeColor="text1"/>
                                <w:kern w:val="24"/>
                                <w:sz w:val="22"/>
                                <w:szCs w:val="22"/>
                              </w:rPr>
                              <w:t>определяю</w:t>
                            </w:r>
                            <w:r w:rsidR="00522C0D" w:rsidRPr="002B0FF7">
                              <w:rPr>
                                <w:bCs/>
                                <w:color w:val="000000" w:themeColor="text1"/>
                                <w:kern w:val="24"/>
                                <w:sz w:val="22"/>
                                <w:szCs w:val="22"/>
                              </w:rPr>
                              <w:t>тся</w:t>
                            </w:r>
                            <w:r w:rsidR="002B0FF7" w:rsidRPr="002B0FF7">
                              <w:rPr>
                                <w:bCs/>
                                <w:color w:val="000000" w:themeColor="text1"/>
                                <w:kern w:val="24"/>
                                <w:sz w:val="22"/>
                                <w:szCs w:val="22"/>
                              </w:rPr>
                              <w:t xml:space="preserve"> </w:t>
                            </w:r>
                            <w:r>
                              <w:rPr>
                                <w:color w:val="000000" w:themeColor="text1"/>
                                <w:kern w:val="24"/>
                                <w:sz w:val="22"/>
                                <w:szCs w:val="22"/>
                              </w:rPr>
                              <w:t>Тарифами</w:t>
                            </w:r>
                            <w:r w:rsidRPr="00473118">
                              <w:rPr>
                                <w:color w:val="000000" w:themeColor="text1"/>
                                <w:kern w:val="24"/>
                                <w:sz w:val="22"/>
                                <w:szCs w:val="22"/>
                              </w:rPr>
                              <w:t xml:space="preserve"> АО КИБ «ЕВРОАЛЬЯНС» </w:t>
                            </w:r>
                            <w:r>
                              <w:rPr>
                                <w:color w:val="000000" w:themeColor="text1"/>
                                <w:kern w:val="24"/>
                                <w:sz w:val="22"/>
                                <w:szCs w:val="22"/>
                              </w:rPr>
                              <w:t>по банковским операциям физических лиц</w:t>
                            </w:r>
                            <w:r w:rsidR="003A78BD">
                              <w:rPr>
                                <w:color w:val="000000" w:themeColor="text1"/>
                                <w:kern w:val="24"/>
                                <w:sz w:val="22"/>
                                <w:szCs w:val="22"/>
                              </w:rPr>
                              <w:t>.</w:t>
                            </w:r>
                            <w:bookmarkStart w:id="0" w:name="_GoBack"/>
                            <w:bookmarkEnd w:id="0"/>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A1C515" id="_x0000_s1050" type="#_x0000_t202" style="position:absolute;left:0;text-align:left;margin-left:-41.7pt;margin-top:458.1pt;width:519pt;height:38.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" filled="f" stroked="f">
                <v:textbox>
                  <w:txbxContent>
                    <w:p w:rsidR="00643FA2" w:rsidRPr="008A0CD1" w:rsidRDefault="00643FA2" w:rsidP="00643FA2">
                      <w:pPr>
                        <w:pStyle w:val="a3"/>
                        <w:spacing w:before="0" w:beforeAutospacing="0" w:after="0" w:afterAutospacing="0"/>
                        <w:jc w:val="both"/>
                        <w:rPr>
                          <w:sz w:val="22"/>
                          <w:szCs w:val="22"/>
                        </w:rPr>
                      </w:pPr>
                      <w:r w:rsidRPr="003D32EB">
                        <w:rPr>
                          <w:bCs/>
                          <w:color w:val="000000" w:themeColor="text1"/>
                          <w:kern w:val="24"/>
                          <w:sz w:val="22"/>
                          <w:szCs w:val="22"/>
                        </w:rPr>
                        <w:t xml:space="preserve">Расходы потребителя, связанные с </w:t>
                      </w:r>
                      <w:r>
                        <w:rPr>
                          <w:bCs/>
                          <w:color w:val="000000" w:themeColor="text1"/>
                          <w:kern w:val="24"/>
                          <w:sz w:val="22"/>
                          <w:szCs w:val="22"/>
                        </w:rPr>
                        <w:t xml:space="preserve">осуществлением операций по вкладу </w:t>
                      </w:r>
                      <w:r w:rsidR="009C5ABC">
                        <w:rPr>
                          <w:bCs/>
                          <w:color w:val="000000" w:themeColor="text1"/>
                          <w:kern w:val="24"/>
                          <w:sz w:val="22"/>
                          <w:szCs w:val="22"/>
                        </w:rPr>
                        <w:t>«</w:t>
                      </w:r>
                      <w:r w:rsidR="00F14591" w:rsidRPr="00F14591">
                        <w:rPr>
                          <w:bCs/>
                          <w:kern w:val="24"/>
                          <w:sz w:val="22"/>
                          <w:szCs w:val="22"/>
                        </w:rPr>
                        <w:t>Максимальный</w:t>
                      </w:r>
                      <w:r w:rsidR="009C5ABC">
                        <w:rPr>
                          <w:bCs/>
                          <w:color w:val="000000" w:themeColor="text1"/>
                          <w:kern w:val="24"/>
                          <w:sz w:val="22"/>
                          <w:szCs w:val="22"/>
                        </w:rPr>
                        <w:t>»</w:t>
                      </w:r>
                      <w:r w:rsidRPr="003D32EB">
                        <w:rPr>
                          <w:bCs/>
                          <w:color w:val="000000" w:themeColor="text1"/>
                          <w:kern w:val="24"/>
                          <w:sz w:val="22"/>
                          <w:szCs w:val="22"/>
                        </w:rPr>
                        <w:t>,</w:t>
                      </w:r>
                      <w:r>
                        <w:rPr>
                          <w:b/>
                          <w:bCs/>
                          <w:color w:val="000000" w:themeColor="text1"/>
                          <w:kern w:val="24"/>
                          <w:sz w:val="22"/>
                          <w:szCs w:val="22"/>
                        </w:rPr>
                        <w:t xml:space="preserve"> </w:t>
                      </w:r>
                      <w:r w:rsidR="00522C0D">
                        <w:rPr>
                          <w:bCs/>
                          <w:color w:val="000000" w:themeColor="text1"/>
                          <w:kern w:val="24"/>
                          <w:sz w:val="22"/>
                          <w:szCs w:val="22"/>
                        </w:rPr>
                        <w:t>определяю</w:t>
                      </w:r>
                      <w:r w:rsidR="00522C0D" w:rsidRPr="002B0FF7">
                        <w:rPr>
                          <w:bCs/>
                          <w:color w:val="000000" w:themeColor="text1"/>
                          <w:kern w:val="24"/>
                          <w:sz w:val="22"/>
                          <w:szCs w:val="22"/>
                        </w:rPr>
                        <w:t>тся</w:t>
                      </w:r>
                      <w:r w:rsidR="002B0FF7" w:rsidRPr="002B0FF7">
                        <w:rPr>
                          <w:bCs/>
                          <w:color w:val="000000" w:themeColor="text1"/>
                          <w:kern w:val="24"/>
                          <w:sz w:val="22"/>
                          <w:szCs w:val="22"/>
                        </w:rPr>
                        <w:t xml:space="preserve"> </w:t>
                      </w:r>
                      <w:r>
                        <w:rPr>
                          <w:color w:val="000000" w:themeColor="text1"/>
                          <w:kern w:val="24"/>
                          <w:sz w:val="22"/>
                          <w:szCs w:val="22"/>
                        </w:rPr>
                        <w:t>Тарифами</w:t>
                      </w:r>
                      <w:r w:rsidRPr="00473118">
                        <w:rPr>
                          <w:color w:val="000000" w:themeColor="text1"/>
                          <w:kern w:val="24"/>
                          <w:sz w:val="22"/>
                          <w:szCs w:val="22"/>
                        </w:rPr>
                        <w:t xml:space="preserve"> АО КИБ «ЕВРОАЛЬЯНС» </w:t>
                      </w:r>
                      <w:r>
                        <w:rPr>
                          <w:color w:val="000000" w:themeColor="text1"/>
                          <w:kern w:val="24"/>
                          <w:sz w:val="22"/>
                          <w:szCs w:val="22"/>
                        </w:rPr>
                        <w:t>по банковским операциям физических лиц</w:t>
                      </w:r>
                      <w:r w:rsidR="003A78BD">
                        <w:rPr>
                          <w:color w:val="000000" w:themeColor="text1"/>
                          <w:kern w:val="24"/>
                          <w:sz w:val="22"/>
                          <w:szCs w:val="22"/>
                        </w:rPr>
                        <w:t>.</w:t>
                      </w:r>
                      <w:bookmarkStart w:id="1" w:name="_GoBack"/>
                      <w:bookmarkEnd w:id="1"/>
                    </w:p>
                  </w:txbxContent>
                </v:textbox>
                <w10:wrap anchorx="margin" anchory="page"/>
              </v:shape>
            </w:pict>
          </mc:Fallback>
        </mc:AlternateContent>
      </w:r>
      <w:r w:rsidR="00610912" w:rsidRPr="00A1469C">
        <w:rPr>
          <w:b/>
          <w:noProof/>
          <w:sz w:val="28"/>
          <w:lang w:eastAsia="ru-RU"/>
        </w:rPr>
        <mc:AlternateContent>
          <mc:Choice Requires="wps">
            <w:drawing>
              <wp:anchor distT="0" distB="0" distL="114300" distR="114300" simplePos="0" relativeHeight="251677696" behindDoc="0" locked="0" layoutInCell="1" allowOverlap="1" wp14:anchorId="20B939E4" wp14:editId="7CEE9D6A">
                <wp:simplePos x="0" y="0"/>
                <wp:positionH relativeFrom="page">
                  <wp:posOffset>552450</wp:posOffset>
                </wp:positionH>
                <wp:positionV relativeFrom="margin">
                  <wp:posOffset>636</wp:posOffset>
                </wp:positionV>
                <wp:extent cx="6591300" cy="3333750"/>
                <wp:effectExtent l="0" t="0" r="0" b="0"/>
                <wp:wrapNone/>
                <wp:docPr id="9" name="TextBox 43"/>
                <wp:cNvGraphicFramePr/>
                <a:graphic xmlns:a="http://schemas.openxmlformats.org/drawingml/2006/main">
                  <a:graphicData uri="http://schemas.microsoft.com/office/word/2010/wordprocessingShape">
                    <wps:wsp>
                      <wps:cNvSpPr txBox="1"/>
                      <wps:spPr>
                        <a:xfrm>
                          <a:off x="0" y="0"/>
                          <a:ext cx="6591300" cy="3333750"/>
                        </a:xfrm>
                        <a:prstGeom prst="rect">
                          <a:avLst/>
                        </a:prstGeom>
                        <a:noFill/>
                      </wps:spPr>
                      <wps:txbx>
                        <w:txbxContent>
                          <w:p w:rsidR="00003C8A" w:rsidRPr="002D2B27" w:rsidRDefault="00003C8A" w:rsidP="00C339B9">
                            <w:pPr>
                              <w:pStyle w:val="a3"/>
                              <w:spacing w:before="0" w:beforeAutospacing="0" w:after="0" w:afterAutospacing="0"/>
                              <w:jc w:val="both"/>
                              <w:rPr>
                                <w:b/>
                                <w:bCs/>
                                <w:kern w:val="24"/>
                                <w:sz w:val="22"/>
                                <w:szCs w:val="22"/>
                              </w:rPr>
                            </w:pPr>
                            <w:r w:rsidRPr="00003C8A">
                              <w:rPr>
                                <w:b/>
                                <w:bCs/>
                                <w:color w:val="000000" w:themeColor="text1"/>
                                <w:kern w:val="24"/>
                                <w:sz w:val="22"/>
                                <w:szCs w:val="22"/>
                              </w:rPr>
                              <w:t xml:space="preserve">Если срок </w:t>
                            </w:r>
                            <w:r w:rsidRPr="002D2B27">
                              <w:rPr>
                                <w:b/>
                                <w:bCs/>
                                <w:kern w:val="24"/>
                                <w:sz w:val="22"/>
                                <w:szCs w:val="22"/>
                              </w:rPr>
                              <w:t>вклада закончился:</w:t>
                            </w:r>
                          </w:p>
                          <w:p w:rsidR="00553B61" w:rsidRPr="002D2B27" w:rsidRDefault="009042C5" w:rsidP="00C339B9">
                            <w:pPr>
                              <w:pStyle w:val="a3"/>
                              <w:spacing w:before="0" w:beforeAutospacing="0" w:after="0" w:afterAutospacing="0"/>
                              <w:jc w:val="both"/>
                              <w:rPr>
                                <w:sz w:val="22"/>
                                <w:szCs w:val="22"/>
                              </w:rPr>
                            </w:pPr>
                            <w:r>
                              <w:rPr>
                                <w:sz w:val="22"/>
                                <w:szCs w:val="22"/>
                              </w:rPr>
                              <w:t xml:space="preserve">Пролонгация вклада не осуществляется. </w:t>
                            </w:r>
                            <w:r w:rsidRPr="009042C5">
                              <w:rPr>
                                <w:sz w:val="22"/>
                                <w:szCs w:val="22"/>
                              </w:rPr>
                              <w:t>По истечении срока Договор считается прекратившим свое действие, а счет Вкладчика закрывается. Если по истечении срока возврата вклада Вкладчик не востребовал свой вклад и причитающиеся проценты сумма вклада и причитающи</w:t>
                            </w:r>
                            <w:r w:rsidR="00691C34">
                              <w:rPr>
                                <w:sz w:val="22"/>
                                <w:szCs w:val="22"/>
                              </w:rPr>
                              <w:t>е</w:t>
                            </w:r>
                            <w:r w:rsidRPr="009042C5">
                              <w:rPr>
                                <w:sz w:val="22"/>
                                <w:szCs w:val="22"/>
                              </w:rPr>
                              <w:t>ся процент</w:t>
                            </w:r>
                            <w:r w:rsidR="00691C34">
                              <w:rPr>
                                <w:sz w:val="22"/>
                                <w:szCs w:val="22"/>
                              </w:rPr>
                              <w:t>ы</w:t>
                            </w:r>
                            <w:r w:rsidRPr="009042C5">
                              <w:rPr>
                                <w:sz w:val="22"/>
                                <w:szCs w:val="22"/>
                              </w:rPr>
                              <w:t xml:space="preserve"> перечисляются на счет вклада «До востребования».</w:t>
                            </w:r>
                          </w:p>
                          <w:p w:rsidR="003A78BD" w:rsidRPr="002D2B27" w:rsidRDefault="003A78BD" w:rsidP="00C339B9">
                            <w:pPr>
                              <w:pStyle w:val="a3"/>
                              <w:spacing w:before="0" w:beforeAutospacing="0" w:after="0" w:afterAutospacing="0"/>
                              <w:jc w:val="both"/>
                              <w:rPr>
                                <w:sz w:val="10"/>
                                <w:szCs w:val="10"/>
                              </w:rPr>
                            </w:pPr>
                          </w:p>
                          <w:p w:rsidR="003A78BD" w:rsidRPr="002D2B27" w:rsidRDefault="003A78BD" w:rsidP="003A78BD">
                            <w:pPr>
                              <w:pStyle w:val="a3"/>
                              <w:spacing w:before="0" w:beforeAutospacing="0" w:after="0" w:afterAutospacing="0"/>
                              <w:jc w:val="both"/>
                              <w:rPr>
                                <w:b/>
                                <w:sz w:val="22"/>
                                <w:szCs w:val="22"/>
                              </w:rPr>
                            </w:pPr>
                            <w:r w:rsidRPr="002D2B27">
                              <w:rPr>
                                <w:b/>
                                <w:sz w:val="22"/>
                                <w:szCs w:val="22"/>
                              </w:rPr>
                              <w:t>Прекращение договора по инициативе Банка:</w:t>
                            </w:r>
                          </w:p>
                          <w:p w:rsidR="003A78BD" w:rsidRPr="002D2B27" w:rsidRDefault="003A78BD" w:rsidP="003A78BD">
                            <w:pPr>
                              <w:pStyle w:val="a3"/>
                              <w:spacing w:before="0" w:beforeAutospacing="0" w:after="0" w:afterAutospacing="0"/>
                              <w:jc w:val="both"/>
                              <w:rPr>
                                <w:sz w:val="22"/>
                                <w:szCs w:val="22"/>
                              </w:rPr>
                            </w:pPr>
                            <w:r w:rsidRPr="002D2B27">
                              <w:rPr>
                                <w:sz w:val="22"/>
                                <w:szCs w:val="22"/>
                              </w:rPr>
                              <w:t>При отсутствии денежных средств на счете вклада договор расторгается по инициативе Банка.</w:t>
                            </w:r>
                          </w:p>
                          <w:p w:rsidR="003A78BD" w:rsidRPr="002D2B27" w:rsidRDefault="003A78BD" w:rsidP="003A78BD">
                            <w:pPr>
                              <w:pStyle w:val="a3"/>
                              <w:spacing w:before="0" w:beforeAutospacing="0" w:after="0" w:afterAutospacing="0"/>
                              <w:jc w:val="both"/>
                              <w:rPr>
                                <w:b/>
                                <w:sz w:val="10"/>
                                <w:szCs w:val="10"/>
                              </w:rPr>
                            </w:pPr>
                          </w:p>
                          <w:p w:rsidR="003A78BD" w:rsidRPr="002D2B27" w:rsidRDefault="003A78BD" w:rsidP="003A78BD">
                            <w:pPr>
                              <w:pStyle w:val="a3"/>
                              <w:spacing w:before="0" w:beforeAutospacing="0" w:after="0" w:afterAutospacing="0"/>
                              <w:jc w:val="both"/>
                              <w:rPr>
                                <w:b/>
                                <w:sz w:val="22"/>
                                <w:szCs w:val="22"/>
                              </w:rPr>
                            </w:pPr>
                            <w:r w:rsidRPr="002D2B27">
                              <w:rPr>
                                <w:b/>
                                <w:sz w:val="22"/>
                                <w:szCs w:val="22"/>
                              </w:rPr>
                              <w:t>Прекращение договора по инициативе Вкладчика:</w:t>
                            </w:r>
                          </w:p>
                          <w:p w:rsidR="003A78BD" w:rsidRPr="002D2B27" w:rsidRDefault="003A78BD" w:rsidP="003A78BD">
                            <w:pPr>
                              <w:pStyle w:val="a3"/>
                              <w:spacing w:before="0" w:beforeAutospacing="0" w:after="0" w:afterAutospacing="0"/>
                              <w:jc w:val="both"/>
                              <w:rPr>
                                <w:sz w:val="22"/>
                                <w:szCs w:val="22"/>
                              </w:rPr>
                            </w:pPr>
                            <w:r w:rsidRPr="002D2B27">
                              <w:rPr>
                                <w:sz w:val="22"/>
                                <w:szCs w:val="22"/>
                              </w:rPr>
                              <w:t>В случае досрочного востребования вклада (полностью или частично) проценты по вкладу начисляются и выплачиваются в размере процентной ставки, установленной Банком по вкладам «До востребования», действующей в Банке на дату досрочного востребования вклада, исходя из фактического срока пользования средствами Вкладчика.</w:t>
                            </w:r>
                          </w:p>
                          <w:p w:rsidR="003A78BD" w:rsidRPr="002D2B27" w:rsidRDefault="003A78BD" w:rsidP="00C339B9">
                            <w:pPr>
                              <w:pStyle w:val="a3"/>
                              <w:spacing w:before="0" w:beforeAutospacing="0" w:after="0" w:afterAutospacing="0"/>
                              <w:jc w:val="both"/>
                              <w:rPr>
                                <w:b/>
                                <w:bCs/>
                                <w:kern w:val="24"/>
                                <w:sz w:val="10"/>
                                <w:szCs w:val="10"/>
                              </w:rPr>
                            </w:pPr>
                          </w:p>
                          <w:p w:rsidR="003A78BD" w:rsidRPr="002D2B27" w:rsidRDefault="003A78BD" w:rsidP="003A78BD">
                            <w:pPr>
                              <w:pStyle w:val="a3"/>
                              <w:spacing w:before="0" w:beforeAutospacing="0" w:after="0" w:afterAutospacing="0"/>
                              <w:jc w:val="both"/>
                              <w:rPr>
                                <w:b/>
                                <w:sz w:val="22"/>
                                <w:szCs w:val="22"/>
                              </w:rPr>
                            </w:pPr>
                            <w:r w:rsidRPr="002D2B27">
                              <w:rPr>
                                <w:b/>
                                <w:sz w:val="22"/>
                                <w:szCs w:val="22"/>
                              </w:rPr>
                              <w:t>Способы получения Вкладчиком хранящихся на счете суммы вклада и процентов при прекращении договора:</w:t>
                            </w:r>
                          </w:p>
                          <w:p w:rsidR="003A78BD" w:rsidRPr="002D2B27" w:rsidRDefault="003A78BD" w:rsidP="003A78BD">
                            <w:pPr>
                              <w:pStyle w:val="a3"/>
                              <w:spacing w:before="0" w:beforeAutospacing="0" w:after="0" w:afterAutospacing="0"/>
                              <w:jc w:val="both"/>
                              <w:rPr>
                                <w:sz w:val="22"/>
                                <w:szCs w:val="22"/>
                              </w:rPr>
                            </w:pPr>
                            <w:r w:rsidRPr="002D2B27">
                              <w:rPr>
                                <w:sz w:val="22"/>
                                <w:szCs w:val="22"/>
                              </w:rPr>
                              <w:t>- выдача денежных средств через кассу Банка в наличной форме;</w:t>
                            </w:r>
                          </w:p>
                          <w:p w:rsidR="003A78BD" w:rsidRPr="002D2B27" w:rsidRDefault="003A78BD" w:rsidP="003A78BD">
                            <w:pPr>
                              <w:pStyle w:val="a3"/>
                              <w:spacing w:before="0" w:beforeAutospacing="0" w:after="0" w:afterAutospacing="0"/>
                              <w:jc w:val="both"/>
                              <w:rPr>
                                <w:sz w:val="22"/>
                                <w:szCs w:val="22"/>
                              </w:rPr>
                            </w:pPr>
                            <w:r w:rsidRPr="002D2B27">
                              <w:rPr>
                                <w:sz w:val="22"/>
                                <w:szCs w:val="22"/>
                              </w:rPr>
                              <w:t xml:space="preserve">- безналичное перечисление остатка денежных средств со счета вклада на основании заявления Вкладчика на перечисление денежных средств. Услуга платная, расходы Вкладчика определяются Тарифами </w:t>
                            </w:r>
                          </w:p>
                          <w:p w:rsidR="00003C8A" w:rsidRPr="002D2B27" w:rsidRDefault="003A78BD" w:rsidP="003A78BD">
                            <w:pPr>
                              <w:pStyle w:val="a3"/>
                              <w:spacing w:before="0" w:beforeAutospacing="0" w:after="0" w:afterAutospacing="0"/>
                              <w:jc w:val="both"/>
                              <w:rPr>
                                <w:sz w:val="22"/>
                                <w:szCs w:val="22"/>
                              </w:rPr>
                            </w:pPr>
                            <w:r w:rsidRPr="002D2B27">
                              <w:rPr>
                                <w:kern w:val="24"/>
                                <w:sz w:val="22"/>
                                <w:szCs w:val="22"/>
                              </w:rPr>
                              <w:t>АО КИБ «ЕВРОАЛЬЯНС» по банковским операциям физических лиц.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B939E4" id="_x0000_s1051" type="#_x0000_t202" style="position:absolute;left:0;text-align:left;margin-left:43.5pt;margin-top:.05pt;width:519pt;height:26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" filled="f" stroked="f">
                <v:textbox>
                  <w:txbxContent>
                    <w:p w:rsidR="00003C8A" w:rsidRPr="002D2B27" w:rsidRDefault="00003C8A" w:rsidP="00C339B9">
                      <w:pPr>
                        <w:pStyle w:val="a3"/>
                        <w:spacing w:before="0" w:beforeAutospacing="0" w:after="0" w:afterAutospacing="0"/>
                        <w:jc w:val="both"/>
                        <w:rPr>
                          <w:b/>
                          <w:bCs/>
                          <w:kern w:val="24"/>
                          <w:sz w:val="22"/>
                          <w:szCs w:val="22"/>
                        </w:rPr>
                      </w:pPr>
                      <w:r w:rsidRPr="00003C8A">
                        <w:rPr>
                          <w:b/>
                          <w:bCs/>
                          <w:color w:val="000000" w:themeColor="text1"/>
                          <w:kern w:val="24"/>
                          <w:sz w:val="22"/>
                          <w:szCs w:val="22"/>
                        </w:rPr>
                        <w:t xml:space="preserve">Если срок </w:t>
                      </w:r>
                      <w:r w:rsidRPr="002D2B27">
                        <w:rPr>
                          <w:b/>
                          <w:bCs/>
                          <w:kern w:val="24"/>
                          <w:sz w:val="22"/>
                          <w:szCs w:val="22"/>
                        </w:rPr>
                        <w:t>вклада закончился:</w:t>
                      </w:r>
                    </w:p>
                    <w:p w:rsidR="00553B61" w:rsidRPr="002D2B27" w:rsidRDefault="009042C5" w:rsidP="00C339B9">
                      <w:pPr>
                        <w:pStyle w:val="a3"/>
                        <w:spacing w:before="0" w:beforeAutospacing="0" w:after="0" w:afterAutospacing="0"/>
                        <w:jc w:val="both"/>
                        <w:rPr>
                          <w:sz w:val="22"/>
                          <w:szCs w:val="22"/>
                        </w:rPr>
                      </w:pPr>
                      <w:r>
                        <w:rPr>
                          <w:sz w:val="22"/>
                          <w:szCs w:val="22"/>
                        </w:rPr>
                        <w:t xml:space="preserve">Пролонгация вклада не осуществляется. </w:t>
                      </w:r>
                      <w:r w:rsidRPr="009042C5">
                        <w:rPr>
                          <w:sz w:val="22"/>
                          <w:szCs w:val="22"/>
                        </w:rPr>
                        <w:t>По истечении срока Договор считается прекратившим свое действие, а счет Вкладчика закрывается. Если по истечении срока возврата вклада Вкладчик не востребовал свой вклад и причитающиеся проценты сумма вклада и причитающи</w:t>
                      </w:r>
                      <w:r w:rsidR="00691C34">
                        <w:rPr>
                          <w:sz w:val="22"/>
                          <w:szCs w:val="22"/>
                        </w:rPr>
                        <w:t>е</w:t>
                      </w:r>
                      <w:r w:rsidRPr="009042C5">
                        <w:rPr>
                          <w:sz w:val="22"/>
                          <w:szCs w:val="22"/>
                        </w:rPr>
                        <w:t>ся процент</w:t>
                      </w:r>
                      <w:r w:rsidR="00691C34">
                        <w:rPr>
                          <w:sz w:val="22"/>
                          <w:szCs w:val="22"/>
                        </w:rPr>
                        <w:t>ы</w:t>
                      </w:r>
                      <w:r w:rsidRPr="009042C5">
                        <w:rPr>
                          <w:sz w:val="22"/>
                          <w:szCs w:val="22"/>
                        </w:rPr>
                        <w:t xml:space="preserve"> перечисляются на счет вклада «До востребования».</w:t>
                      </w:r>
                    </w:p>
                    <w:p w:rsidR="003A78BD" w:rsidRPr="002D2B27" w:rsidRDefault="003A78BD" w:rsidP="00C339B9">
                      <w:pPr>
                        <w:pStyle w:val="a3"/>
                        <w:spacing w:before="0" w:beforeAutospacing="0" w:after="0" w:afterAutospacing="0"/>
                        <w:jc w:val="both"/>
                        <w:rPr>
                          <w:sz w:val="10"/>
                          <w:szCs w:val="10"/>
                        </w:rPr>
                      </w:pPr>
                    </w:p>
                    <w:p w:rsidR="003A78BD" w:rsidRPr="002D2B27" w:rsidRDefault="003A78BD" w:rsidP="003A78BD">
                      <w:pPr>
                        <w:pStyle w:val="a3"/>
                        <w:spacing w:before="0" w:beforeAutospacing="0" w:after="0" w:afterAutospacing="0"/>
                        <w:jc w:val="both"/>
                        <w:rPr>
                          <w:b/>
                          <w:sz w:val="22"/>
                          <w:szCs w:val="22"/>
                        </w:rPr>
                      </w:pPr>
                      <w:r w:rsidRPr="002D2B27">
                        <w:rPr>
                          <w:b/>
                          <w:sz w:val="22"/>
                          <w:szCs w:val="22"/>
                        </w:rPr>
                        <w:t>Прекращение договора по инициативе Банка:</w:t>
                      </w:r>
                    </w:p>
                    <w:p w:rsidR="003A78BD" w:rsidRPr="002D2B27" w:rsidRDefault="003A78BD" w:rsidP="003A78BD">
                      <w:pPr>
                        <w:pStyle w:val="a3"/>
                        <w:spacing w:before="0" w:beforeAutospacing="0" w:after="0" w:afterAutospacing="0"/>
                        <w:jc w:val="both"/>
                        <w:rPr>
                          <w:sz w:val="22"/>
                          <w:szCs w:val="22"/>
                        </w:rPr>
                      </w:pPr>
                      <w:r w:rsidRPr="002D2B27">
                        <w:rPr>
                          <w:sz w:val="22"/>
                          <w:szCs w:val="22"/>
                        </w:rPr>
                        <w:t>При отсутствии денежных средств на счете вклада договор расторгается по инициативе Банка.</w:t>
                      </w:r>
                    </w:p>
                    <w:p w:rsidR="003A78BD" w:rsidRPr="002D2B27" w:rsidRDefault="003A78BD" w:rsidP="003A78BD">
                      <w:pPr>
                        <w:pStyle w:val="a3"/>
                        <w:spacing w:before="0" w:beforeAutospacing="0" w:after="0" w:afterAutospacing="0"/>
                        <w:jc w:val="both"/>
                        <w:rPr>
                          <w:b/>
                          <w:sz w:val="10"/>
                          <w:szCs w:val="10"/>
                        </w:rPr>
                      </w:pPr>
                    </w:p>
                    <w:p w:rsidR="003A78BD" w:rsidRPr="002D2B27" w:rsidRDefault="003A78BD" w:rsidP="003A78BD">
                      <w:pPr>
                        <w:pStyle w:val="a3"/>
                        <w:spacing w:before="0" w:beforeAutospacing="0" w:after="0" w:afterAutospacing="0"/>
                        <w:jc w:val="both"/>
                        <w:rPr>
                          <w:b/>
                          <w:sz w:val="22"/>
                          <w:szCs w:val="22"/>
                        </w:rPr>
                      </w:pPr>
                      <w:r w:rsidRPr="002D2B27">
                        <w:rPr>
                          <w:b/>
                          <w:sz w:val="22"/>
                          <w:szCs w:val="22"/>
                        </w:rPr>
                        <w:t>Прекращение договора по инициативе Вкладчика:</w:t>
                      </w:r>
                    </w:p>
                    <w:p w:rsidR="003A78BD" w:rsidRPr="002D2B27" w:rsidRDefault="003A78BD" w:rsidP="003A78BD">
                      <w:pPr>
                        <w:pStyle w:val="a3"/>
                        <w:spacing w:before="0" w:beforeAutospacing="0" w:after="0" w:afterAutospacing="0"/>
                        <w:jc w:val="both"/>
                        <w:rPr>
                          <w:sz w:val="22"/>
                          <w:szCs w:val="22"/>
                        </w:rPr>
                      </w:pPr>
                      <w:r w:rsidRPr="002D2B27">
                        <w:rPr>
                          <w:sz w:val="22"/>
                          <w:szCs w:val="22"/>
                        </w:rPr>
                        <w:t>В случае досрочного востребования вклада (полностью или частично) проценты по вкладу начисляются и выплачиваются в размере процентной ставки, установленной Банком по вкладам «До востребования», действующей в Банке на дату досрочного востребования вклада, исходя из фактического срока пользования средствами Вкладчика.</w:t>
                      </w:r>
                    </w:p>
                    <w:p w:rsidR="003A78BD" w:rsidRPr="002D2B27" w:rsidRDefault="003A78BD" w:rsidP="00C339B9">
                      <w:pPr>
                        <w:pStyle w:val="a3"/>
                        <w:spacing w:before="0" w:beforeAutospacing="0" w:after="0" w:afterAutospacing="0"/>
                        <w:jc w:val="both"/>
                        <w:rPr>
                          <w:b/>
                          <w:bCs/>
                          <w:kern w:val="24"/>
                          <w:sz w:val="10"/>
                          <w:szCs w:val="10"/>
                        </w:rPr>
                      </w:pPr>
                    </w:p>
                    <w:p w:rsidR="003A78BD" w:rsidRPr="002D2B27" w:rsidRDefault="003A78BD" w:rsidP="003A78BD">
                      <w:pPr>
                        <w:pStyle w:val="a3"/>
                        <w:spacing w:before="0" w:beforeAutospacing="0" w:after="0" w:afterAutospacing="0"/>
                        <w:jc w:val="both"/>
                        <w:rPr>
                          <w:b/>
                          <w:sz w:val="22"/>
                          <w:szCs w:val="22"/>
                        </w:rPr>
                      </w:pPr>
                      <w:r w:rsidRPr="002D2B27">
                        <w:rPr>
                          <w:b/>
                          <w:sz w:val="22"/>
                          <w:szCs w:val="22"/>
                        </w:rPr>
                        <w:t>Способы получения Вкладчиком хранящихся на счете суммы вклада и процентов при прекращении договора:</w:t>
                      </w:r>
                    </w:p>
                    <w:p w:rsidR="003A78BD" w:rsidRPr="002D2B27" w:rsidRDefault="003A78BD" w:rsidP="003A78BD">
                      <w:pPr>
                        <w:pStyle w:val="a3"/>
                        <w:spacing w:before="0" w:beforeAutospacing="0" w:after="0" w:afterAutospacing="0"/>
                        <w:jc w:val="both"/>
                        <w:rPr>
                          <w:sz w:val="22"/>
                          <w:szCs w:val="22"/>
                        </w:rPr>
                      </w:pPr>
                      <w:r w:rsidRPr="002D2B27">
                        <w:rPr>
                          <w:sz w:val="22"/>
                          <w:szCs w:val="22"/>
                        </w:rPr>
                        <w:t>- выдача денежных средств через кассу Банка в наличной форме;</w:t>
                      </w:r>
                    </w:p>
                    <w:p w:rsidR="003A78BD" w:rsidRPr="002D2B27" w:rsidRDefault="003A78BD" w:rsidP="003A78BD">
                      <w:pPr>
                        <w:pStyle w:val="a3"/>
                        <w:spacing w:before="0" w:beforeAutospacing="0" w:after="0" w:afterAutospacing="0"/>
                        <w:jc w:val="both"/>
                        <w:rPr>
                          <w:sz w:val="22"/>
                          <w:szCs w:val="22"/>
                        </w:rPr>
                      </w:pPr>
                      <w:r w:rsidRPr="002D2B27">
                        <w:rPr>
                          <w:sz w:val="22"/>
                          <w:szCs w:val="22"/>
                        </w:rPr>
                        <w:t xml:space="preserve">- безналичное перечисление остатка денежных средств со счета вклада на основании заявления Вкладчика на перечисление денежных средств. Услуга платная, расходы Вкладчика определяются Тарифами </w:t>
                      </w:r>
                    </w:p>
                    <w:p w:rsidR="00003C8A" w:rsidRPr="002D2B27" w:rsidRDefault="003A78BD" w:rsidP="003A78BD">
                      <w:pPr>
                        <w:pStyle w:val="a3"/>
                        <w:spacing w:before="0" w:beforeAutospacing="0" w:after="0" w:afterAutospacing="0"/>
                        <w:jc w:val="both"/>
                        <w:rPr>
                          <w:sz w:val="22"/>
                          <w:szCs w:val="22"/>
                        </w:rPr>
                      </w:pPr>
                      <w:r w:rsidRPr="002D2B27">
                        <w:rPr>
                          <w:kern w:val="24"/>
                          <w:sz w:val="22"/>
                          <w:szCs w:val="22"/>
                        </w:rPr>
                        <w:t>АО КИБ «ЕВРОАЛЬЯНС» по банковским операциям физических лиц.</w:t>
                      </w:r>
                    </w:p>
                  </w:txbxContent>
                </v:textbox>
                <w10:wrap anchorx="page" anchory="margin"/>
              </v:shape>
            </w:pict>
          </mc:Fallback>
        </mc:AlternateContent>
      </w:r>
    </w:p>
    <w:sectPr w:rsidR="003A78BD" w:rsidSect="006873CA">
      <w:footerReference w:type="default" r:id="rId8"/>
      <w:headerReference w:type="first" r:id="rId9"/>
      <w:footerReference w:type="first" r:id="rId10"/>
      <w:pgSz w:w="11906" w:h="16838"/>
      <w:pgMar w:top="284" w:right="850" w:bottom="1134"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0BC" w:rsidRDefault="003860BC" w:rsidP="00C61180">
      <w:pPr>
        <w:spacing w:after="0" w:line="240" w:lineRule="auto"/>
      </w:pPr>
      <w:r>
        <w:separator/>
      </w:r>
    </w:p>
  </w:endnote>
  <w:endnote w:type="continuationSeparator" w:id="0">
    <w:p w:rsidR="003860BC" w:rsidRDefault="003860BC" w:rsidP="00C61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523016"/>
      <w:docPartObj>
        <w:docPartGallery w:val="Page Numbers (Bottom of Page)"/>
        <w:docPartUnique/>
      </w:docPartObj>
    </w:sdtPr>
    <w:sdtContent>
      <w:p w:rsidR="00B15CE2" w:rsidRDefault="00B15CE2">
        <w:pPr>
          <w:pStyle w:val="aa"/>
          <w:jc w:val="right"/>
        </w:pPr>
        <w:r>
          <w:fldChar w:fldCharType="begin"/>
        </w:r>
        <w:r>
          <w:instrText>PAGE   \* MERGEFORMAT</w:instrText>
        </w:r>
        <w:r>
          <w:fldChar w:fldCharType="separate"/>
        </w:r>
        <w:r>
          <w:rPr>
            <w:noProof/>
          </w:rPr>
          <w:t>2</w:t>
        </w:r>
        <w:r>
          <w:fldChar w:fldCharType="end"/>
        </w:r>
      </w:p>
    </w:sdtContent>
  </w:sdt>
  <w:p w:rsidR="00B15CE2" w:rsidRDefault="00B15CE2">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72035"/>
      <w:docPartObj>
        <w:docPartGallery w:val="Page Numbers (Bottom of Page)"/>
        <w:docPartUnique/>
      </w:docPartObj>
    </w:sdtPr>
    <w:sdtContent>
      <w:p w:rsidR="00B15CE2" w:rsidRDefault="00B15CE2">
        <w:pPr>
          <w:pStyle w:val="aa"/>
          <w:jc w:val="right"/>
        </w:pPr>
        <w:r>
          <w:fldChar w:fldCharType="begin"/>
        </w:r>
        <w:r>
          <w:instrText>PAGE   \* MERGEFORMAT</w:instrText>
        </w:r>
        <w:r>
          <w:fldChar w:fldCharType="separate"/>
        </w:r>
        <w:r>
          <w:rPr>
            <w:noProof/>
          </w:rPr>
          <w:t>1</w:t>
        </w:r>
        <w:r>
          <w:fldChar w:fldCharType="end"/>
        </w:r>
      </w:p>
    </w:sdtContent>
  </w:sdt>
  <w:p w:rsidR="00B15CE2" w:rsidRDefault="00B15CE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0BC" w:rsidRDefault="003860BC" w:rsidP="00C61180">
      <w:pPr>
        <w:spacing w:after="0" w:line="240" w:lineRule="auto"/>
      </w:pPr>
      <w:r>
        <w:separator/>
      </w:r>
    </w:p>
  </w:footnote>
  <w:footnote w:type="continuationSeparator" w:id="0">
    <w:p w:rsidR="003860BC" w:rsidRDefault="003860BC" w:rsidP="00C61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DE" w:rsidRPr="00294FD2" w:rsidRDefault="00114FDE" w:rsidP="00114FDE">
    <w:pPr>
      <w:pStyle w:val="a8"/>
      <w:jc w:val="right"/>
      <w:rPr>
        <w:rFonts w:ascii="Times New Roman" w:hAnsi="Times New Roman" w:cs="Times New Roman"/>
      </w:rPr>
    </w:pPr>
    <w:r>
      <w:rPr>
        <w:rFonts w:ascii="Times New Roman" w:hAnsi="Times New Roman" w:cs="Times New Roman"/>
      </w:rPr>
      <w:t>Приложение №2</w:t>
    </w:r>
  </w:p>
  <w:p w:rsidR="00114FDE" w:rsidRDefault="00114FDE" w:rsidP="00114FDE">
    <w:pPr>
      <w:pStyle w:val="a8"/>
      <w:jc w:val="right"/>
    </w:pPr>
    <w:r w:rsidRPr="00294FD2">
      <w:rPr>
        <w:rFonts w:ascii="Times New Roman" w:hAnsi="Times New Roman" w:cs="Times New Roman"/>
      </w:rPr>
      <w:t>к протоколу правлени</w:t>
    </w:r>
    <w:r>
      <w:rPr>
        <w:rFonts w:ascii="Times New Roman" w:hAnsi="Times New Roman" w:cs="Times New Roman"/>
      </w:rPr>
      <w:t xml:space="preserve">я АО КИБ «ЕВРОАЛЬЯНС» б/н от </w:t>
    </w:r>
    <w:r w:rsidR="0062402F">
      <w:rPr>
        <w:rFonts w:ascii="Times New Roman" w:hAnsi="Times New Roman" w:cs="Times New Roman"/>
      </w:rPr>
      <w:t>17</w:t>
    </w:r>
    <w:r w:rsidRPr="00294FD2">
      <w:rPr>
        <w:rFonts w:ascii="Times New Roman" w:hAnsi="Times New Roman" w:cs="Times New Roman"/>
      </w:rPr>
      <w:t>.</w:t>
    </w:r>
    <w:r>
      <w:rPr>
        <w:rFonts w:ascii="Times New Roman" w:hAnsi="Times New Roman" w:cs="Times New Roman"/>
      </w:rPr>
      <w:t>0</w:t>
    </w:r>
    <w:r w:rsidR="0062402F">
      <w:rPr>
        <w:rFonts w:ascii="Times New Roman" w:hAnsi="Times New Roman" w:cs="Times New Roman"/>
      </w:rPr>
      <w:t>8</w:t>
    </w:r>
    <w:r w:rsidRPr="00294FD2">
      <w:rPr>
        <w:rFonts w:ascii="Times New Roman" w:hAnsi="Times New Roman" w:cs="Times New Roman"/>
      </w:rPr>
      <w:t>.202</w:t>
    </w:r>
    <w:r>
      <w:rPr>
        <w:rFonts w:ascii="Times New Roman" w:hAnsi="Times New Roman" w:cs="Times New Roman"/>
      </w:rPr>
      <w:t>3</w:t>
    </w:r>
    <w:r w:rsidRPr="00294FD2">
      <w:rPr>
        <w:rFonts w:ascii="Times New Roman" w:hAnsi="Times New Roman" w:cs="Times New Roman"/>
      </w:rPr>
      <w:t>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75A95"/>
    <w:multiLevelType w:val="hybridMultilevel"/>
    <w:tmpl w:val="AAA06B28"/>
    <w:lvl w:ilvl="0" w:tplc="C8DAF572">
      <w:start w:val="1"/>
      <w:numFmt w:val="bullet"/>
      <w:lvlText w:val=""/>
      <w:lvlJc w:val="left"/>
      <w:pPr>
        <w:tabs>
          <w:tab w:val="num" w:pos="851"/>
        </w:tabs>
        <w:ind w:left="1021" w:hanging="17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77195C3E"/>
    <w:multiLevelType w:val="hybridMultilevel"/>
    <w:tmpl w:val="47307AA4"/>
    <w:lvl w:ilvl="0" w:tplc="B70CE100">
      <w:numFmt w:val="bullet"/>
      <w:lvlText w:val=""/>
      <w:lvlJc w:val="left"/>
      <w:pPr>
        <w:ind w:left="720" w:hanging="360"/>
      </w:pPr>
      <w:rPr>
        <w:rFonts w:ascii="Symbol" w:eastAsiaTheme="minorEastAsia" w:hAnsi="Symbol"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EF"/>
    <w:rsid w:val="00003C8A"/>
    <w:rsid w:val="00055F7E"/>
    <w:rsid w:val="00073135"/>
    <w:rsid w:val="000A1FD1"/>
    <w:rsid w:val="000B1D2E"/>
    <w:rsid w:val="000C7891"/>
    <w:rsid w:val="00114FDE"/>
    <w:rsid w:val="001D7F57"/>
    <w:rsid w:val="002715EF"/>
    <w:rsid w:val="002858D4"/>
    <w:rsid w:val="002B0FF7"/>
    <w:rsid w:val="002D2B27"/>
    <w:rsid w:val="002F0A8B"/>
    <w:rsid w:val="003860BC"/>
    <w:rsid w:val="003929E2"/>
    <w:rsid w:val="003A78BD"/>
    <w:rsid w:val="003D32EB"/>
    <w:rsid w:val="003D6D6B"/>
    <w:rsid w:val="00473118"/>
    <w:rsid w:val="00476911"/>
    <w:rsid w:val="00494853"/>
    <w:rsid w:val="004B0D7F"/>
    <w:rsid w:val="004D6E0F"/>
    <w:rsid w:val="004F22FE"/>
    <w:rsid w:val="004F72AA"/>
    <w:rsid w:val="00522C0D"/>
    <w:rsid w:val="00553B61"/>
    <w:rsid w:val="005A3ACA"/>
    <w:rsid w:val="00610912"/>
    <w:rsid w:val="0062402F"/>
    <w:rsid w:val="00643FA2"/>
    <w:rsid w:val="006873CA"/>
    <w:rsid w:val="00691C34"/>
    <w:rsid w:val="006D427E"/>
    <w:rsid w:val="00761F2B"/>
    <w:rsid w:val="007C0987"/>
    <w:rsid w:val="007D369E"/>
    <w:rsid w:val="00806254"/>
    <w:rsid w:val="008331CA"/>
    <w:rsid w:val="00883056"/>
    <w:rsid w:val="008A0CD1"/>
    <w:rsid w:val="008A3A0C"/>
    <w:rsid w:val="008F30C1"/>
    <w:rsid w:val="009042C5"/>
    <w:rsid w:val="009C5ABC"/>
    <w:rsid w:val="00A074AA"/>
    <w:rsid w:val="00A07AE6"/>
    <w:rsid w:val="00A1469C"/>
    <w:rsid w:val="00A27439"/>
    <w:rsid w:val="00AE4DCE"/>
    <w:rsid w:val="00B15CE2"/>
    <w:rsid w:val="00B32834"/>
    <w:rsid w:val="00B627A4"/>
    <w:rsid w:val="00BA521F"/>
    <w:rsid w:val="00C339B9"/>
    <w:rsid w:val="00C61180"/>
    <w:rsid w:val="00CA2B4E"/>
    <w:rsid w:val="00D20B74"/>
    <w:rsid w:val="00D65E84"/>
    <w:rsid w:val="00D840E5"/>
    <w:rsid w:val="00DA28A4"/>
    <w:rsid w:val="00DD4682"/>
    <w:rsid w:val="00E63DCC"/>
    <w:rsid w:val="00E804CC"/>
    <w:rsid w:val="00ED3237"/>
    <w:rsid w:val="00F14591"/>
    <w:rsid w:val="00F96221"/>
    <w:rsid w:val="00FB1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D0D59"/>
  <w15:chartTrackingRefBased/>
  <w15:docId w15:val="{7744EAC8-86B1-4A7F-9BC1-B9988E2F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8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2834"/>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4">
    <w:name w:val="Table Grid"/>
    <w:basedOn w:val="a1"/>
    <w:uiPriority w:val="39"/>
    <w:rsid w:val="00BA5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43FA2"/>
    <w:pPr>
      <w:ind w:left="720"/>
      <w:contextualSpacing/>
    </w:pPr>
  </w:style>
  <w:style w:type="paragraph" w:styleId="a6">
    <w:name w:val="Balloon Text"/>
    <w:basedOn w:val="a"/>
    <w:link w:val="a7"/>
    <w:uiPriority w:val="99"/>
    <w:semiHidden/>
    <w:unhideWhenUsed/>
    <w:rsid w:val="00522C0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22C0D"/>
    <w:rPr>
      <w:rFonts w:ascii="Segoe UI" w:hAnsi="Segoe UI" w:cs="Segoe UI"/>
      <w:sz w:val="18"/>
      <w:szCs w:val="18"/>
    </w:rPr>
  </w:style>
  <w:style w:type="paragraph" w:styleId="a8">
    <w:name w:val="header"/>
    <w:basedOn w:val="a"/>
    <w:link w:val="a9"/>
    <w:uiPriority w:val="99"/>
    <w:unhideWhenUsed/>
    <w:rsid w:val="00C611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61180"/>
  </w:style>
  <w:style w:type="paragraph" w:styleId="aa">
    <w:name w:val="footer"/>
    <w:basedOn w:val="a"/>
    <w:link w:val="ab"/>
    <w:uiPriority w:val="99"/>
    <w:unhideWhenUsed/>
    <w:rsid w:val="00C611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6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988804">
      <w:bodyDiv w:val="1"/>
      <w:marLeft w:val="0"/>
      <w:marRight w:val="0"/>
      <w:marTop w:val="0"/>
      <w:marBottom w:val="0"/>
      <w:divBdr>
        <w:top w:val="none" w:sz="0" w:space="0" w:color="auto"/>
        <w:left w:val="none" w:sz="0" w:space="0" w:color="auto"/>
        <w:bottom w:val="none" w:sz="0" w:space="0" w:color="auto"/>
        <w:right w:val="none" w:sz="0" w:space="0" w:color="auto"/>
      </w:divBdr>
    </w:div>
    <w:div w:id="2037728016">
      <w:bodyDiv w:val="1"/>
      <w:marLeft w:val="0"/>
      <w:marRight w:val="0"/>
      <w:marTop w:val="0"/>
      <w:marBottom w:val="0"/>
      <w:divBdr>
        <w:top w:val="none" w:sz="0" w:space="0" w:color="auto"/>
        <w:left w:val="none" w:sz="0" w:space="0" w:color="auto"/>
        <w:bottom w:val="none" w:sz="0" w:space="0" w:color="auto"/>
        <w:right w:val="none" w:sz="0" w:space="0" w:color="auto"/>
      </w:divBdr>
    </w:div>
    <w:div w:id="213544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Words>
  <Characters>43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Коробова Алёна Владимировна</dc:creator>
  <cp:keywords/>
  <dc:description/>
  <cp:lastModifiedBy>Колганова Наталья Васильевна</cp:lastModifiedBy>
  <cp:revision>12</cp:revision>
  <cp:lastPrinted>2023-08-18T07:14:00Z</cp:lastPrinted>
  <dcterms:created xsi:type="dcterms:W3CDTF">2023-07-27T11:51:00Z</dcterms:created>
  <dcterms:modified xsi:type="dcterms:W3CDTF">2023-08-18T07:14:00Z</dcterms:modified>
</cp:coreProperties>
</file>